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775" w:rsidRPr="00251775" w:rsidRDefault="00251775" w:rsidP="00251775">
      <w:pPr>
        <w:spacing w:line="240" w:lineRule="auto"/>
        <w:jc w:val="both"/>
        <w:rPr>
          <w:rFonts w:ascii="Times New Roman" w:eastAsia="Times New Roman" w:hAnsi="Times New Roman" w:cs="Times New Roman"/>
          <w:b/>
          <w:bCs/>
          <w:color w:val="000000"/>
          <w:sz w:val="24"/>
          <w:szCs w:val="24"/>
          <w:lang/>
        </w:rPr>
      </w:pPr>
      <w:r>
        <w:rPr>
          <w:rFonts w:ascii="Times New Roman" w:eastAsia="Times New Roman" w:hAnsi="Times New Roman" w:cs="Times New Roman"/>
          <w:b/>
          <w:bCs/>
          <w:color w:val="000000"/>
          <w:sz w:val="24"/>
          <w:szCs w:val="24"/>
          <w:lang/>
        </w:rPr>
        <w:t>КРИТЕРИЈУМИ ОЦЕЊИВАЊА – ВЕЋЕ ДРУШТВЕНИХ НАУКА</w:t>
      </w:r>
    </w:p>
    <w:p w:rsidR="00251775" w:rsidRDefault="00251775" w:rsidP="00251775">
      <w:pPr>
        <w:spacing w:line="240" w:lineRule="auto"/>
        <w:jc w:val="both"/>
        <w:rPr>
          <w:rFonts w:ascii="Times New Roman" w:eastAsia="Times New Roman" w:hAnsi="Times New Roman" w:cs="Times New Roman"/>
          <w:b/>
          <w:bCs/>
          <w:color w:val="000000"/>
          <w:sz w:val="24"/>
          <w:szCs w:val="24"/>
        </w:rPr>
      </w:pPr>
    </w:p>
    <w:p w:rsidR="00251775" w:rsidRDefault="00251775" w:rsidP="00251775">
      <w:pPr>
        <w:spacing w:line="240" w:lineRule="auto"/>
        <w:jc w:val="both"/>
        <w:rPr>
          <w:rFonts w:ascii="Times New Roman" w:eastAsia="Times New Roman" w:hAnsi="Times New Roman" w:cs="Times New Roman"/>
          <w:b/>
          <w:bCs/>
          <w:color w:val="000000"/>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Критеријуми за оцењивање српског језика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r w:rsidRPr="00251775">
        <w:rPr>
          <w:rFonts w:ascii="Times New Roman" w:eastAsia="Times New Roman" w:hAnsi="Times New Roman" w:cs="Times New Roman"/>
          <w:sz w:val="24"/>
          <w:szCs w:val="24"/>
        </w:rPr>
        <w:br/>
      </w:r>
    </w:p>
    <w:p w:rsidR="00251775" w:rsidRPr="00251775" w:rsidRDefault="00251775" w:rsidP="00251775">
      <w:pPr>
        <w:numPr>
          <w:ilvl w:val="0"/>
          <w:numId w:val="1"/>
        </w:numPr>
        <w:spacing w:after="0" w:line="240" w:lineRule="auto"/>
        <w:jc w:val="both"/>
        <w:textAlignment w:val="baseline"/>
        <w:rPr>
          <w:rFonts w:ascii="Times New Roman" w:eastAsia="Times New Roman" w:hAnsi="Times New Roman" w:cs="Times New Roman"/>
          <w:b/>
          <w:bCs/>
          <w:color w:val="000000"/>
          <w:sz w:val="24"/>
          <w:szCs w:val="24"/>
          <w:u w:val="single"/>
        </w:rPr>
      </w:pPr>
      <w:r w:rsidRPr="00251775">
        <w:rPr>
          <w:rFonts w:ascii="Times New Roman" w:eastAsia="Times New Roman" w:hAnsi="Times New Roman" w:cs="Times New Roman"/>
          <w:b/>
          <w:bCs/>
          <w:color w:val="000000"/>
          <w:sz w:val="24"/>
          <w:szCs w:val="24"/>
        </w:rPr>
        <w:t>У току једног полугодишта ученик се оцењује најмање 4 пута од чега најмање једном усмено (</w:t>
      </w:r>
      <w:r w:rsidRPr="00251775">
        <w:rPr>
          <w:rFonts w:ascii="Times New Roman" w:eastAsia="Times New Roman" w:hAnsi="Times New Roman" w:cs="Times New Roman"/>
          <w:b/>
          <w:bCs/>
          <w:color w:val="000000"/>
          <w:sz w:val="24"/>
          <w:szCs w:val="24"/>
          <w:u w:val="single"/>
        </w:rPr>
        <w:t>Ученик треба да буде спреман за усмено одговарање на сваком часу тј. усмено испитивање се неће посебно најављивати).</w:t>
      </w:r>
    </w:p>
    <w:p w:rsidR="00251775" w:rsidRPr="00251775" w:rsidRDefault="00251775" w:rsidP="00251775">
      <w:pPr>
        <w:numPr>
          <w:ilvl w:val="0"/>
          <w:numId w:val="1"/>
        </w:numPr>
        <w:spacing w:after="0" w:line="240" w:lineRule="auto"/>
        <w:jc w:val="both"/>
        <w:textAlignment w:val="baseline"/>
        <w:rPr>
          <w:rFonts w:ascii="Times New Roman" w:eastAsia="Times New Roman" w:hAnsi="Times New Roman" w:cs="Times New Roman"/>
          <w:b/>
          <w:bCs/>
          <w:color w:val="000000"/>
          <w:sz w:val="24"/>
          <w:szCs w:val="24"/>
        </w:rPr>
      </w:pPr>
      <w:r w:rsidRPr="00251775">
        <w:rPr>
          <w:rFonts w:ascii="Times New Roman" w:eastAsia="Times New Roman" w:hAnsi="Times New Roman" w:cs="Times New Roman"/>
          <w:b/>
          <w:bCs/>
          <w:color w:val="000000"/>
          <w:sz w:val="24"/>
          <w:szCs w:val="24"/>
        </w:rPr>
        <w:t>Писмене провере знања се структурирају на основу 3 нивоа знања (основни, средњи и напредни ниво) према стандардима. Распоред писмених провера знања се објављује на сајту школе.</w:t>
      </w:r>
    </w:p>
    <w:p w:rsidR="00251775" w:rsidRPr="00251775" w:rsidRDefault="00251775" w:rsidP="00251775">
      <w:pPr>
        <w:numPr>
          <w:ilvl w:val="0"/>
          <w:numId w:val="1"/>
        </w:numPr>
        <w:spacing w:after="0" w:line="240" w:lineRule="auto"/>
        <w:jc w:val="both"/>
        <w:textAlignment w:val="baseline"/>
        <w:rPr>
          <w:rFonts w:ascii="Times New Roman" w:eastAsia="Times New Roman" w:hAnsi="Times New Roman" w:cs="Times New Roman"/>
          <w:b/>
          <w:bCs/>
          <w:color w:val="000000"/>
          <w:sz w:val="24"/>
          <w:szCs w:val="24"/>
        </w:rPr>
      </w:pPr>
      <w:r w:rsidRPr="00251775">
        <w:rPr>
          <w:rFonts w:ascii="Times New Roman" w:eastAsia="Times New Roman" w:hAnsi="Times New Roman" w:cs="Times New Roman"/>
          <w:b/>
          <w:bCs/>
          <w:color w:val="000000"/>
          <w:sz w:val="24"/>
          <w:szCs w:val="24"/>
        </w:rPr>
        <w:t>Оцењује се и рад на пројектима ( начин излагања и презентовања, степен ангажовања и сарадње у групи).</w:t>
      </w:r>
    </w:p>
    <w:p w:rsidR="00251775" w:rsidRPr="00251775" w:rsidRDefault="00251775" w:rsidP="00251775">
      <w:pPr>
        <w:numPr>
          <w:ilvl w:val="0"/>
          <w:numId w:val="1"/>
        </w:numPr>
        <w:spacing w:after="0" w:line="240" w:lineRule="auto"/>
        <w:jc w:val="both"/>
        <w:textAlignment w:val="baseline"/>
        <w:rPr>
          <w:rFonts w:ascii="Times New Roman" w:eastAsia="Times New Roman" w:hAnsi="Times New Roman" w:cs="Times New Roman"/>
          <w:b/>
          <w:bCs/>
          <w:color w:val="000000"/>
          <w:sz w:val="24"/>
          <w:szCs w:val="24"/>
        </w:rPr>
      </w:pPr>
      <w:r w:rsidRPr="00251775">
        <w:rPr>
          <w:rFonts w:ascii="Times New Roman" w:eastAsia="Times New Roman" w:hAnsi="Times New Roman" w:cs="Times New Roman"/>
          <w:b/>
          <w:bCs/>
          <w:color w:val="000000"/>
          <w:sz w:val="24"/>
          <w:szCs w:val="24"/>
        </w:rPr>
        <w:t>Ученици којима је потребна додатна подршка у учењу (индивидуализација и ИОП) оцењују се индивидуално у складу са својим могућностима и односом према раду.</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Бројчано оцењивање</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 току полугодишта ученик мора добити најмање четири оцене. Ученик може добити следеће оцене:</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numPr>
          <w:ilvl w:val="0"/>
          <w:numId w:val="2"/>
        </w:numPr>
        <w:spacing w:after="0" w:line="240" w:lineRule="auto"/>
        <w:ind w:left="1080"/>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две оцене на контролним задацима;</w:t>
      </w:r>
    </w:p>
    <w:p w:rsidR="00251775" w:rsidRPr="00251775" w:rsidRDefault="00251775" w:rsidP="00251775">
      <w:pPr>
        <w:numPr>
          <w:ilvl w:val="0"/>
          <w:numId w:val="2"/>
        </w:numPr>
        <w:spacing w:after="0" w:line="240" w:lineRule="auto"/>
        <w:ind w:left="1080"/>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две оцене из писмених задатака;</w:t>
      </w:r>
    </w:p>
    <w:p w:rsidR="00251775" w:rsidRPr="00251775" w:rsidRDefault="00251775" w:rsidP="00251775">
      <w:pPr>
        <w:numPr>
          <w:ilvl w:val="0"/>
          <w:numId w:val="2"/>
        </w:numPr>
        <w:spacing w:after="0" w:line="240" w:lineRule="auto"/>
        <w:ind w:left="1080"/>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две оцене на основу формативног оцењивања;</w:t>
      </w:r>
    </w:p>
    <w:p w:rsidR="00251775" w:rsidRPr="00251775" w:rsidRDefault="00251775" w:rsidP="00251775">
      <w:pPr>
        <w:numPr>
          <w:ilvl w:val="0"/>
          <w:numId w:val="2"/>
        </w:numPr>
        <w:spacing w:after="0" w:line="240" w:lineRule="auto"/>
        <w:ind w:left="1080"/>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једну на диктату/правописној вежби;</w:t>
      </w:r>
    </w:p>
    <w:p w:rsidR="00251775" w:rsidRPr="00251775" w:rsidRDefault="00251775" w:rsidP="00251775">
      <w:pPr>
        <w:numPr>
          <w:ilvl w:val="0"/>
          <w:numId w:val="2"/>
        </w:numPr>
        <w:spacing w:after="0" w:line="240" w:lineRule="auto"/>
        <w:ind w:left="1080"/>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једну на усменом одговору (наставник није дужан да га најави).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Елементи формативног оцењивања</w:t>
      </w:r>
      <w:r w:rsidRPr="00251775">
        <w:rPr>
          <w:rFonts w:ascii="Times New Roman" w:eastAsia="Times New Roman" w:hAnsi="Times New Roman" w:cs="Times New Roman"/>
          <w:color w:val="000000"/>
          <w:sz w:val="24"/>
          <w:szCs w:val="24"/>
        </w:rPr>
        <w:t xml:space="preserve"> (по правилу се евидентирају у педагошкој свесци):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Усмени одговори  </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Оцењивање се врши континуирано, на сваком часу. Ученици чије знање наставник проверава на часу усменим путем бирају се методом случајног одабира, према жељама ученика да тог дана одоварају усменим путем, или у договору са наставником. </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Учеников успех на усменим проверама знања вреднује се на следећи начин, а у складу са Правилницима о оцењивању у основној  школи:</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 ∙ Одличан (5) ученик на постављено питање одговара самостално, и показује висок ниво познавања градива, одговара на потпитања наставника без помоћи наставника и самостално повезује знања уводећи и појмове и појаве које се тичу </w:t>
      </w:r>
      <w:r w:rsidRPr="00251775">
        <w:rPr>
          <w:rFonts w:ascii="Times New Roman" w:eastAsia="Times New Roman" w:hAnsi="Times New Roman" w:cs="Times New Roman"/>
          <w:color w:val="000000"/>
          <w:sz w:val="24"/>
          <w:szCs w:val="24"/>
        </w:rPr>
        <w:lastRenderedPageBreak/>
        <w:t>других предмета, или на начин који показује висок степен развијености међупредметних компетенција. Успешно решава задатке на свим нивоима постигнућа (почев од препознавања градива до примене наученог на новим примерима). Успешно актуализује своја знања и повезује их са стварним примерима из живота.</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 Врлодобар (4) Ученик самостално одговара на питања, уз минималну помоћ и погрешке, добро познаје појмове који се тичу градива, не лута по теми постављаног питања, самостално одговара на потпитања која даје наставник, или уз малу помоћ наставника. Успешно решава задатке на свим нивоима постигнућа, уз малу помоћ наставника.</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 Добар (3) Ученик познаје градиво, уме да препозна појмове који се тичу градива и да их репродукује, уз помоћ наставника уме да одговори на потпитања, али често греши. Не открива узрочно-последичне везе и не може самостално закључивати о њима.Одговара на питања основног нивоа и задатке које је наставник већ давао на часу. Показује занимање и труди се, упркос свему. </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Довољан (2) Ученик може набројати, именовати или уз помоћ наставника дефинисати само основне појмове, стално га треба подсећати и усмеравати у одговорима наводити на тачна решења и уз помоћ наставника је у стању да реши задатке основног нивоа. Отежано повезује дате чињенице и често греши у примени знања.</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 Недовољан (1) Ученик није савладао основне појмове које садржи тема коју одговара, не показује интересовање да уз помоћ наставника пронађе одговоре, 6 Друштво за српски језик и књижевност Краљево одговара са „не знам“ и „дајте ми један“, не жели усмено да одговара кад на њега дође ред или када га наставник позове да одговара</w:t>
      </w:r>
    </w:p>
    <w:p w:rsidR="00251775" w:rsidRPr="00251775" w:rsidRDefault="00251775" w:rsidP="00251775">
      <w:pPr>
        <w:numPr>
          <w:ilvl w:val="0"/>
          <w:numId w:val="3"/>
        </w:numPr>
        <w:spacing w:after="0" w:line="240" w:lineRule="auto"/>
        <w:ind w:left="1080"/>
        <w:jc w:val="both"/>
        <w:textAlignment w:val="baseline"/>
        <w:rPr>
          <w:rFonts w:ascii="Times New Roman" w:eastAsia="Times New Roman" w:hAnsi="Times New Roman" w:cs="Times New Roman"/>
          <w:b/>
          <w:bCs/>
          <w:color w:val="000000"/>
          <w:sz w:val="24"/>
          <w:szCs w:val="24"/>
        </w:rPr>
      </w:pPr>
      <w:r w:rsidRPr="00251775">
        <w:rPr>
          <w:rFonts w:ascii="Times New Roman" w:eastAsia="Times New Roman" w:hAnsi="Times New Roman" w:cs="Times New Roman"/>
          <w:b/>
          <w:bCs/>
          <w:color w:val="000000"/>
          <w:sz w:val="24"/>
          <w:szCs w:val="24"/>
        </w:rPr>
        <w:t>Писмене провере до петнаест минута;</w:t>
      </w:r>
    </w:p>
    <w:p w:rsidR="00251775" w:rsidRPr="00251775" w:rsidRDefault="00251775" w:rsidP="00251775">
      <w:pPr>
        <w:numPr>
          <w:ilvl w:val="0"/>
          <w:numId w:val="3"/>
        </w:numPr>
        <w:spacing w:after="0" w:line="240" w:lineRule="auto"/>
        <w:ind w:left="1080"/>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b/>
          <w:bCs/>
          <w:color w:val="000000"/>
          <w:sz w:val="24"/>
          <w:szCs w:val="24"/>
        </w:rPr>
        <w:t xml:space="preserve">Ангажовање </w:t>
      </w:r>
      <w:r w:rsidRPr="00251775">
        <w:rPr>
          <w:rFonts w:ascii="Times New Roman" w:eastAsia="Times New Roman" w:hAnsi="Times New Roman" w:cs="Times New Roman"/>
          <w:color w:val="000000"/>
          <w:sz w:val="24"/>
          <w:szCs w:val="24"/>
        </w:rPr>
        <w:t>(степен развијености ученичке компетенције, активност на часу, успешност у групном раду, израда плаката/паноа, семинарски радови, пп презентација и друго);</w:t>
      </w:r>
    </w:p>
    <w:p w:rsidR="00251775" w:rsidRPr="00251775" w:rsidRDefault="00251775" w:rsidP="00251775">
      <w:pPr>
        <w:numPr>
          <w:ilvl w:val="0"/>
          <w:numId w:val="3"/>
        </w:numPr>
        <w:spacing w:after="0" w:line="240" w:lineRule="auto"/>
        <w:ind w:left="1080"/>
        <w:jc w:val="both"/>
        <w:textAlignment w:val="baseline"/>
        <w:rPr>
          <w:rFonts w:ascii="Times New Roman" w:eastAsia="Times New Roman" w:hAnsi="Times New Roman" w:cs="Times New Roman"/>
          <w:b/>
          <w:bCs/>
          <w:color w:val="000000"/>
          <w:sz w:val="24"/>
          <w:szCs w:val="24"/>
        </w:rPr>
      </w:pPr>
      <w:r w:rsidRPr="00251775">
        <w:rPr>
          <w:rFonts w:ascii="Times New Roman" w:eastAsia="Times New Roman" w:hAnsi="Times New Roman" w:cs="Times New Roman"/>
          <w:b/>
          <w:bCs/>
          <w:color w:val="000000"/>
          <w:sz w:val="24"/>
          <w:szCs w:val="24"/>
        </w:rPr>
        <w:t>Домаћи задаци и посебни (индивидуални) задаци:</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Наставник води евиденцију о домаћим задацима и индивидуалним задацима које је дао ученику. Три ненаписана домаћа задатка вреднују се оценом недовољан (1) Уколико ученик није понео домаћи задатак на час (није донео свеску, радну свеску, презентацију, плакат, пано или нешто друго), сматра се да га није урадио. Уколико наставник утврди да је домаћи задатак писао неко други, или је преписан са интернета, сматра се да да га ученик није урадио. Уколико ученик покаже на следећем часу уредно написан домаћи задатак, наставник то бележи у своју педагошку свеску, али се не брише минус или друга знака да је задатак неизвршен, уколико ученик заиста није поправио свој однос према домаћим задацима.</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Уколико ученик добије посебан задатак у договору са наставником бира облик у којем ће га представити. Ако ученик има задатак да спреми презентацију, мапу ума или други дигитални или аналогни садржај, оценом одличан (5) може се оценити презентација (дигитални алат) урађена по следећим критеријумима: </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презентација садржи највише десет слајдова;</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 2. слајдови нису оптерећени текстом већ служе само као основ за успешно презентовање садржаја;</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3. ученик одлично познаје тему о којој говори и излагање уз помоћ презентације (дигиталног алата) је течно и има свој логички след;</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4. презентација не поседује граматичке и правописне грешке;</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презентација није преузета са интернета (са сајта Википедије или слично), већ указује на изворе одакле је ученик преузео материјале.</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Уколико је задатак површно одрађен, преузет са интернета, или само преузет текст без критичког односа према садржају, уколико ученик не познаје тему довољно да би самостално о њој говорио, али је показао интересовање и урадио задатак, његов се одговор позитивно оцењује као урађен, али не добија оцену, већ се позитивн одговор води у педагошкој свесци наставника. </w:t>
      </w:r>
    </w:p>
    <w:p w:rsidR="00251775" w:rsidRPr="00251775" w:rsidRDefault="00251775" w:rsidP="00251775">
      <w:pPr>
        <w:spacing w:after="0" w:line="240" w:lineRule="auto"/>
        <w:ind w:left="108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Стална активност и пет узастопно тачно написаних задатака оцењује се оценом одличан (5)</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Критеријуми вредновања контролних задатака</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Контролни задаци су најављени и садрже питања из читања и разумевања прочитаног, књижевности, граматике и правописа.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Задаци се структурирају на три нивоа: основни, средњи и напредни ниво.</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Бројчани критеријум који важи за тестове или за друге врсте бодовних задатака:</w:t>
      </w: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0 – 40 % = 1</w:t>
      </w: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41% - 59% = 2</w:t>
      </w: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60% - 74% = 3</w:t>
      </w: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75% - 89% = 4</w:t>
      </w: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90% - 100% = 5</w:t>
      </w: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Било би пожељно да се ученицима којима недостаје један поен за вишу оцену, дозволи да добију вишу оцену јер процена тежине задатака може бити флексибилна, а на тај начин се ученици мотивишу да успешније раде.</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Напомена: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На полугодишњим и годишњим тестовима опсег процената за оцену довољан (2) износи од 31% до 55%.</w:t>
      </w:r>
    </w:p>
    <w:p w:rsidR="00251775" w:rsidRPr="00251775" w:rsidRDefault="00251775" w:rsidP="00251775">
      <w:pPr>
        <w:pStyle w:val="NormalWeb"/>
        <w:spacing w:before="0" w:beforeAutospacing="0" w:after="200" w:afterAutospacing="0"/>
        <w:jc w:val="both"/>
      </w:pPr>
      <w:r w:rsidRPr="00251775">
        <w:br/>
      </w:r>
      <w:r w:rsidRPr="00251775">
        <w:br/>
      </w:r>
      <w:r w:rsidRPr="00251775">
        <w:br/>
      </w:r>
      <w:r w:rsidRPr="00251775">
        <w:rPr>
          <w:b/>
          <w:bCs/>
          <w:color w:val="000000"/>
        </w:rPr>
        <w:t>ритеријуми и елементи оцењивања у настави</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српског језика и књижевности у 5. разреду</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ОДЛИЧАН (5)</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 </w:t>
      </w:r>
      <w:r w:rsidRPr="00251775">
        <w:rPr>
          <w:rFonts w:ascii="Times New Roman" w:eastAsia="Times New Roman" w:hAnsi="Times New Roman" w:cs="Times New Roman"/>
          <w:b/>
          <w:bCs/>
          <w:color w:val="000000"/>
          <w:sz w:val="24"/>
          <w:szCs w:val="24"/>
          <w:u w:val="single"/>
        </w:rPr>
        <w:t>Књижевност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чита са разумевањем различите врсте књижевних дела (и остале типове текстова) и потпуно самостално уме да:</w:t>
      </w:r>
    </w:p>
    <w:p w:rsidR="00251775" w:rsidRPr="00251775" w:rsidRDefault="00251775" w:rsidP="00251775">
      <w:pPr>
        <w:numPr>
          <w:ilvl w:val="0"/>
          <w:numId w:val="4"/>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опише свој доживљај;</w:t>
      </w:r>
    </w:p>
    <w:p w:rsidR="00251775" w:rsidRPr="00251775" w:rsidRDefault="00251775" w:rsidP="00251775">
      <w:pPr>
        <w:numPr>
          <w:ilvl w:val="0"/>
          <w:numId w:val="4"/>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одреди књижевни род и врсту;</w:t>
      </w:r>
    </w:p>
    <w:p w:rsidR="00251775" w:rsidRPr="00251775" w:rsidRDefault="00251775" w:rsidP="00251775">
      <w:pPr>
        <w:numPr>
          <w:ilvl w:val="0"/>
          <w:numId w:val="4"/>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анализира елементе композиције (стих, строфа; фабула, поглавље, епизода; чин, сцена, појава; једночинка, радио-драма);</w:t>
      </w:r>
    </w:p>
    <w:p w:rsidR="00251775" w:rsidRPr="00251775" w:rsidRDefault="00251775" w:rsidP="00251775">
      <w:pPr>
        <w:numPr>
          <w:ilvl w:val="0"/>
          <w:numId w:val="4"/>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одреди карактеристике народне и ауторске књижевности и да их пронађе и докаже у конкретном тексту; </w:t>
      </w:r>
    </w:p>
    <w:p w:rsidR="00251775" w:rsidRPr="00251775" w:rsidRDefault="00251775" w:rsidP="00251775">
      <w:pPr>
        <w:numPr>
          <w:ilvl w:val="0"/>
          <w:numId w:val="4"/>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препозна стилске фигуре у тексту, као и да их користи у усменом и писменом изражавању (персонификација, поређење, ономатопеја и епитет);</w:t>
      </w:r>
    </w:p>
    <w:p w:rsidR="00251775" w:rsidRPr="00251775" w:rsidRDefault="00251775" w:rsidP="00251775">
      <w:pPr>
        <w:numPr>
          <w:ilvl w:val="0"/>
          <w:numId w:val="4"/>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прави разлику између песника и лирског субјекта, преповедача и писца; </w:t>
      </w:r>
    </w:p>
    <w:p w:rsidR="00251775" w:rsidRPr="00251775" w:rsidRDefault="00251775" w:rsidP="00251775">
      <w:pPr>
        <w:numPr>
          <w:ilvl w:val="0"/>
          <w:numId w:val="4"/>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аргументовано брани постављене тезе током интерпретације књижевног текста, повеже и примени стечена знања на новим текстовима (тема, порука, главни и споредни мотиви, особине ликова, вредновање поступака ликова, узрочно-последично низање мотива);</w:t>
      </w:r>
    </w:p>
    <w:p w:rsidR="00251775" w:rsidRPr="00251775" w:rsidRDefault="00251775" w:rsidP="00251775">
      <w:pPr>
        <w:numPr>
          <w:ilvl w:val="0"/>
          <w:numId w:val="4"/>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се критички осврће на прочитани текст, има развијене способности да процењује, самосталан је и лако долази до решења.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мора редовно читати домаћу лектиру и учествовати у интерпретацији.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На часовима је увек активан и учествује у анализи нових текстова, чита више од оног што је задато и служи се осталим изворима знања.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Језик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у потпуности са разумевањем усваја наставне садржаје из граматике и на примерима показује да уме да:</w:t>
      </w:r>
    </w:p>
    <w:p w:rsidR="00251775" w:rsidRPr="00251775" w:rsidRDefault="00251775" w:rsidP="00251775">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разликује променљиве речи и подврсте променљивих речи и непроменљиве речи – прилоге и предлоге; </w:t>
      </w:r>
    </w:p>
    <w:p w:rsidR="00251775" w:rsidRPr="00251775" w:rsidRDefault="00251775" w:rsidP="00251775">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разликује категорије рода, броја и падежа речи које имају деклинацију; </w:t>
      </w:r>
    </w:p>
    <w:p w:rsidR="00251775" w:rsidRPr="00251775" w:rsidRDefault="00251775" w:rsidP="00251775">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одреди функције и значења падежа; </w:t>
      </w:r>
    </w:p>
    <w:p w:rsidR="00251775" w:rsidRPr="00251775" w:rsidRDefault="00251775" w:rsidP="00251775">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препозна основне реченичне чланове (субјекат, предикат, објекат, прилошке одредбе, апозицју); </w:t>
      </w:r>
    </w:p>
    <w:p w:rsidR="00251775" w:rsidRPr="00251775" w:rsidRDefault="00251775" w:rsidP="00251775">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разликује глаголска времена и граматичке категорије глагола;</w:t>
      </w:r>
    </w:p>
    <w:p w:rsidR="00251775" w:rsidRPr="00251775" w:rsidRDefault="00251775" w:rsidP="00251775">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доследно примењује правописна правила у писаним радовима (употреба великог слова, састављено и растављено писање речи, интерпункцијски знакови – запета, наводници, црта);</w:t>
      </w:r>
    </w:p>
    <w:p w:rsidR="00251775" w:rsidRPr="00251775" w:rsidRDefault="00251775" w:rsidP="00251775">
      <w:pPr>
        <w:numPr>
          <w:ilvl w:val="0"/>
          <w:numId w:val="5"/>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 xml:space="preserve">успешно пише по диктату </w:t>
      </w:r>
      <w:r w:rsidRPr="00251775">
        <w:rPr>
          <w:rFonts w:ascii="Times New Roman" w:eastAsia="Times New Roman" w:hAnsi="Times New Roman" w:cs="Times New Roman"/>
          <w:b/>
          <w:bCs/>
          <w:color w:val="000000"/>
          <w:sz w:val="24"/>
          <w:szCs w:val="24"/>
        </w:rPr>
        <w:t>(до две грешке)</w:t>
      </w:r>
      <w:r w:rsidRPr="00251775">
        <w:rPr>
          <w:rFonts w:ascii="Times New Roman" w:eastAsia="Times New Roman" w:hAnsi="Times New Roman" w:cs="Times New Roman"/>
          <w:color w:val="000000"/>
          <w:sz w:val="24"/>
          <w:szCs w:val="24"/>
        </w:rPr>
        <w:t xml:space="preserve"> и самостално тачним реченицама одговора на питања отвореног типа; </w:t>
      </w:r>
    </w:p>
    <w:p w:rsidR="00251775" w:rsidRPr="00251775" w:rsidRDefault="00251775" w:rsidP="00251775">
      <w:pPr>
        <w:numPr>
          <w:ilvl w:val="0"/>
          <w:numId w:val="5"/>
        </w:numPr>
        <w:spacing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у потпуности правилно изговара гласове и наглашава речи, интонира реченицу и разговетно чита наглас.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lastRenderedPageBreak/>
        <w:t>Језичка култура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говорну поруку</w:t>
      </w:r>
      <w:r w:rsidRPr="00251775">
        <w:rPr>
          <w:rFonts w:ascii="Times New Roman" w:eastAsia="Times New Roman" w:hAnsi="Times New Roman" w:cs="Times New Roman"/>
          <w:color w:val="000000"/>
          <w:sz w:val="24"/>
          <w:szCs w:val="24"/>
        </w:rPr>
        <w:t xml:space="preserve"> изговара потпуном и правилном реченицом и врло успешно самостално говори напамет одабране одломке или књижевне текстове, прича, препричава и описује и показује логичну и емоционалну изражајност у свим облицима говорних вежби (и на теме из свакодневног живота и о доживљају књижевног дела).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Писмени радови</w:t>
      </w:r>
      <w:r w:rsidRPr="00251775">
        <w:rPr>
          <w:rFonts w:ascii="Times New Roman" w:eastAsia="Times New Roman" w:hAnsi="Times New Roman" w:cs="Times New Roman"/>
          <w:color w:val="000000"/>
          <w:sz w:val="24"/>
          <w:szCs w:val="24"/>
        </w:rPr>
        <w:t xml:space="preserve"> су садржајно разрађени, тачно написани, композицијски утемељени, занимљиви, креативни и маштовити.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Самостално проналази тражене информације у тексту.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Потпуно самостално наводи синониме и антониме.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36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ВРЛО ДОБАР (4)</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Књижевност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sidRPr="00251775">
        <w:rPr>
          <w:rFonts w:ascii="Times New Roman" w:eastAsia="Times New Roman" w:hAnsi="Times New Roman" w:cs="Times New Roman"/>
          <w:b/>
          <w:bCs/>
          <w:color w:val="000000"/>
          <w:sz w:val="24"/>
          <w:szCs w:val="24"/>
        </w:rPr>
        <w:t>углавном самостално</w:t>
      </w:r>
      <w:r w:rsidRPr="00251775">
        <w:rPr>
          <w:rFonts w:ascii="Times New Roman" w:eastAsia="Times New Roman" w:hAnsi="Times New Roman" w:cs="Times New Roman"/>
          <w:color w:val="000000"/>
          <w:sz w:val="24"/>
          <w:szCs w:val="24"/>
        </w:rPr>
        <w:t xml:space="preserve"> уме да:</w:t>
      </w:r>
    </w:p>
    <w:p w:rsidR="00251775" w:rsidRPr="00251775" w:rsidRDefault="00251775" w:rsidP="00251775">
      <w:pPr>
        <w:numPr>
          <w:ilvl w:val="0"/>
          <w:numId w:val="6"/>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опише свој доживљај;</w:t>
      </w:r>
    </w:p>
    <w:p w:rsidR="00251775" w:rsidRPr="00251775" w:rsidRDefault="00251775" w:rsidP="00251775">
      <w:pPr>
        <w:numPr>
          <w:ilvl w:val="0"/>
          <w:numId w:val="6"/>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одреди књижевни род и врсту;</w:t>
      </w:r>
    </w:p>
    <w:p w:rsidR="00251775" w:rsidRPr="00251775" w:rsidRDefault="00251775" w:rsidP="00251775">
      <w:pPr>
        <w:numPr>
          <w:ilvl w:val="0"/>
          <w:numId w:val="6"/>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 xml:space="preserve">анализира </w:t>
      </w:r>
      <w:r w:rsidRPr="00251775">
        <w:rPr>
          <w:rFonts w:ascii="Times New Roman" w:eastAsia="Times New Roman" w:hAnsi="Times New Roman" w:cs="Times New Roman"/>
          <w:b/>
          <w:bCs/>
          <w:color w:val="000000"/>
          <w:sz w:val="24"/>
          <w:szCs w:val="24"/>
        </w:rPr>
        <w:t>готово све</w:t>
      </w:r>
      <w:r w:rsidRPr="00251775">
        <w:rPr>
          <w:rFonts w:ascii="Times New Roman" w:eastAsia="Times New Roman" w:hAnsi="Times New Roman" w:cs="Times New Roman"/>
          <w:color w:val="000000"/>
          <w:sz w:val="24"/>
          <w:szCs w:val="24"/>
        </w:rPr>
        <w:t xml:space="preserve"> елементе композиције (стих, строфа; фабула, поглавље, епизода; чин, сцена, појава; једночинка, радио-драма);</w:t>
      </w:r>
    </w:p>
    <w:p w:rsidR="00251775" w:rsidRPr="00251775" w:rsidRDefault="00251775" w:rsidP="00251775">
      <w:pPr>
        <w:numPr>
          <w:ilvl w:val="0"/>
          <w:numId w:val="6"/>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одреди карактеристике народне и ауторске књижевности и да их пронађе и докаже у конкретном тексту; </w:t>
      </w:r>
    </w:p>
    <w:p w:rsidR="00251775" w:rsidRPr="00251775" w:rsidRDefault="00251775" w:rsidP="00251775">
      <w:pPr>
        <w:numPr>
          <w:ilvl w:val="0"/>
          <w:numId w:val="6"/>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препозна стилске фигуре у тексту, као и да их користи у усменом и писменом изражавању (персонификација, поређење, ономатопеја и епитет);</w:t>
      </w:r>
    </w:p>
    <w:p w:rsidR="00251775" w:rsidRPr="00251775" w:rsidRDefault="00251775" w:rsidP="00251775">
      <w:pPr>
        <w:numPr>
          <w:ilvl w:val="0"/>
          <w:numId w:val="6"/>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прави разлику између песника и лирског субјекта, преповедача и писца; </w:t>
      </w:r>
    </w:p>
    <w:p w:rsidR="00251775" w:rsidRPr="00251775" w:rsidRDefault="00251775" w:rsidP="00251775">
      <w:pPr>
        <w:numPr>
          <w:ilvl w:val="0"/>
          <w:numId w:val="6"/>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аргументовано брани постављене тезе током интерпретације књижевног текста, повеже и примени стечена знања на новим текстовима (тема, порука, главни и споредни мотиви, особине ликова, вредновање поступака ликова, узрочно-последично низање мотива);</w:t>
      </w:r>
    </w:p>
    <w:p w:rsidR="00251775" w:rsidRPr="00251775" w:rsidRDefault="00251775" w:rsidP="00251775">
      <w:pPr>
        <w:numPr>
          <w:ilvl w:val="0"/>
          <w:numId w:val="6"/>
        </w:numPr>
        <w:spacing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се критички осврће на прочитани текст, има развијене способности да процењује, самосталан је и лако долази до решења.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мора редовно читати домаћу лектиру и учествовати у интерпретацији.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На часовима је увек активан и учествује у анализи нових текстова, </w:t>
      </w:r>
      <w:r w:rsidRPr="00251775">
        <w:rPr>
          <w:rFonts w:ascii="Times New Roman" w:eastAsia="Times New Roman" w:hAnsi="Times New Roman" w:cs="Times New Roman"/>
          <w:b/>
          <w:bCs/>
          <w:color w:val="000000"/>
          <w:sz w:val="24"/>
          <w:szCs w:val="24"/>
        </w:rPr>
        <w:t>често</w:t>
      </w:r>
      <w:r w:rsidRPr="00251775">
        <w:rPr>
          <w:rFonts w:ascii="Times New Roman" w:eastAsia="Times New Roman" w:hAnsi="Times New Roman" w:cs="Times New Roman"/>
          <w:color w:val="000000"/>
          <w:sz w:val="24"/>
          <w:szCs w:val="24"/>
        </w:rPr>
        <w:t xml:space="preserve"> чита више од оног што је задато и </w:t>
      </w:r>
      <w:r w:rsidRPr="00251775">
        <w:rPr>
          <w:rFonts w:ascii="Times New Roman" w:eastAsia="Times New Roman" w:hAnsi="Times New Roman" w:cs="Times New Roman"/>
          <w:b/>
          <w:bCs/>
          <w:color w:val="000000"/>
          <w:sz w:val="24"/>
          <w:szCs w:val="24"/>
        </w:rPr>
        <w:t>често</w:t>
      </w:r>
      <w:r w:rsidRPr="00251775">
        <w:rPr>
          <w:rFonts w:ascii="Times New Roman" w:eastAsia="Times New Roman" w:hAnsi="Times New Roman" w:cs="Times New Roman"/>
          <w:color w:val="000000"/>
          <w:sz w:val="24"/>
          <w:szCs w:val="24"/>
        </w:rPr>
        <w:t xml:space="preserve"> се служи осталим изворима знања.</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Језик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готово у потпуности</w:t>
      </w:r>
      <w:r w:rsidRPr="00251775">
        <w:rPr>
          <w:rFonts w:ascii="Times New Roman" w:eastAsia="Times New Roman" w:hAnsi="Times New Roman" w:cs="Times New Roman"/>
          <w:color w:val="000000"/>
          <w:sz w:val="24"/>
          <w:szCs w:val="24"/>
        </w:rPr>
        <w:t xml:space="preserve"> са разумевањем усваја наставне садржаје из граматике и на примерима показује да уме </w:t>
      </w:r>
      <w:r w:rsidRPr="00251775">
        <w:rPr>
          <w:rFonts w:ascii="Times New Roman" w:eastAsia="Times New Roman" w:hAnsi="Times New Roman" w:cs="Times New Roman"/>
          <w:b/>
          <w:bCs/>
          <w:color w:val="000000"/>
          <w:sz w:val="24"/>
          <w:szCs w:val="24"/>
        </w:rPr>
        <w:t>углавном без грешке</w:t>
      </w:r>
      <w:r w:rsidRPr="00251775">
        <w:rPr>
          <w:rFonts w:ascii="Times New Roman" w:eastAsia="Times New Roman" w:hAnsi="Times New Roman" w:cs="Times New Roman"/>
          <w:color w:val="000000"/>
          <w:sz w:val="24"/>
          <w:szCs w:val="24"/>
        </w:rPr>
        <w:t xml:space="preserve"> да примени стечена знања: </w:t>
      </w:r>
    </w:p>
    <w:p w:rsidR="00251775" w:rsidRPr="00251775" w:rsidRDefault="00251775" w:rsidP="00251775">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lastRenderedPageBreak/>
        <w:t>разликује променљиве речи и подврсте променљивих речи и непроменљиве речи – прилоге и предлоге; </w:t>
      </w:r>
    </w:p>
    <w:p w:rsidR="00251775" w:rsidRPr="00251775" w:rsidRDefault="00251775" w:rsidP="00251775">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разликује категорије рода, броја и падежа речи које имају деклинацију; </w:t>
      </w:r>
    </w:p>
    <w:p w:rsidR="00251775" w:rsidRPr="00251775" w:rsidRDefault="00251775" w:rsidP="00251775">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одреди функције и значења падежа; </w:t>
      </w:r>
    </w:p>
    <w:p w:rsidR="00251775" w:rsidRPr="00251775" w:rsidRDefault="00251775" w:rsidP="00251775">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препозна основне реченичне чланове (субјекат, предикат, објекат, прилошке одредбе, апозицју); </w:t>
      </w:r>
    </w:p>
    <w:p w:rsidR="00251775" w:rsidRPr="00251775" w:rsidRDefault="00251775" w:rsidP="00251775">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разликује глаголска времена и граматичке категорије глагола;</w:t>
      </w:r>
    </w:p>
    <w:p w:rsidR="00251775" w:rsidRPr="00251775" w:rsidRDefault="00251775" w:rsidP="00251775">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доследно примењује правописна правила у писаним радовима (употреба великог слова, састављено и растављено писање речи, интерпункцијски знакови – запета, наводници, црта);</w:t>
      </w:r>
    </w:p>
    <w:p w:rsidR="00251775" w:rsidRPr="00251775" w:rsidRDefault="00251775" w:rsidP="00251775">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 xml:space="preserve">успешно пише по диктату </w:t>
      </w:r>
      <w:r w:rsidRPr="00251775">
        <w:rPr>
          <w:rFonts w:ascii="Times New Roman" w:eastAsia="Times New Roman" w:hAnsi="Times New Roman" w:cs="Times New Roman"/>
          <w:b/>
          <w:bCs/>
          <w:color w:val="000000"/>
          <w:sz w:val="24"/>
          <w:szCs w:val="24"/>
        </w:rPr>
        <w:t>(до четири грешке)</w:t>
      </w:r>
      <w:r w:rsidRPr="00251775">
        <w:rPr>
          <w:rFonts w:ascii="Times New Roman" w:eastAsia="Times New Roman" w:hAnsi="Times New Roman" w:cs="Times New Roman"/>
          <w:color w:val="000000"/>
          <w:sz w:val="24"/>
          <w:szCs w:val="24"/>
        </w:rPr>
        <w:t xml:space="preserve"> и самостално тачним реченицама одговора на питања отвореног типа; </w:t>
      </w:r>
    </w:p>
    <w:p w:rsidR="00251775" w:rsidRPr="00251775" w:rsidRDefault="00251775" w:rsidP="00251775">
      <w:pPr>
        <w:numPr>
          <w:ilvl w:val="0"/>
          <w:numId w:val="7"/>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у потпуности правилно изговара гласове и наглашава речи, интонира реченицу и разговетно чита наглас. </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Језичка култура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Говорну поруку</w:t>
      </w:r>
      <w:r w:rsidRPr="00251775">
        <w:rPr>
          <w:rFonts w:ascii="Times New Roman" w:eastAsia="Times New Roman" w:hAnsi="Times New Roman" w:cs="Times New Roman"/>
          <w:color w:val="000000"/>
          <w:sz w:val="24"/>
          <w:szCs w:val="24"/>
        </w:rPr>
        <w:t xml:space="preserve"> изговара потпуном и правилном реченицом и успешно самостално говори напамет одабране одломке или књижевне текстове, прича, препричава и описује и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показује логичну и емоционалну изражајност у свим облицима говорних вежби (и на теме из свакодневног живота и о доживљају књижевног дела).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Писмени радови</w:t>
      </w:r>
      <w:r w:rsidRPr="00251775">
        <w:rPr>
          <w:rFonts w:ascii="Times New Roman" w:eastAsia="Times New Roman" w:hAnsi="Times New Roman" w:cs="Times New Roman"/>
          <w:color w:val="000000"/>
          <w:sz w:val="24"/>
          <w:szCs w:val="24"/>
        </w:rPr>
        <w:t xml:space="preserve"> су садржајно разрађени,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тачно написани, композицијски утемељени.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Самостално проналази тражене информације у тексту.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Самостално наводи синониме и антониме.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ДОБАР (3)</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Књижевност</w:t>
      </w:r>
      <w:r w:rsidRPr="00251775">
        <w:rPr>
          <w:rFonts w:ascii="Times New Roman" w:eastAsia="Times New Roman" w:hAnsi="Times New Roman" w:cs="Times New Roman"/>
          <w:color w:val="000000"/>
          <w:sz w:val="24"/>
          <w:szCs w:val="24"/>
          <w:u w:val="single"/>
        </w:rPr>
        <w:t>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чита различите врсте књижевних дела (и остале типове текстова) и:</w:t>
      </w:r>
    </w:p>
    <w:p w:rsidR="00251775" w:rsidRPr="00251775" w:rsidRDefault="00251775" w:rsidP="00251775">
      <w:pPr>
        <w:numPr>
          <w:ilvl w:val="0"/>
          <w:numId w:val="8"/>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уме да опише свој доживљај;</w:t>
      </w:r>
    </w:p>
    <w:p w:rsidR="00251775" w:rsidRPr="00251775" w:rsidRDefault="00251775" w:rsidP="00251775">
      <w:pPr>
        <w:numPr>
          <w:ilvl w:val="0"/>
          <w:numId w:val="8"/>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b/>
          <w:bCs/>
          <w:color w:val="000000"/>
          <w:sz w:val="24"/>
          <w:szCs w:val="24"/>
        </w:rPr>
        <w:t>самостално</w:t>
      </w:r>
      <w:r w:rsidRPr="00251775">
        <w:rPr>
          <w:rFonts w:ascii="Times New Roman" w:eastAsia="Times New Roman" w:hAnsi="Times New Roman" w:cs="Times New Roman"/>
          <w:color w:val="000000"/>
          <w:sz w:val="24"/>
          <w:szCs w:val="24"/>
        </w:rPr>
        <w:t xml:space="preserve"> одређује књижевни род и </w:t>
      </w:r>
      <w:r w:rsidRPr="00251775">
        <w:rPr>
          <w:rFonts w:ascii="Times New Roman" w:eastAsia="Times New Roman" w:hAnsi="Times New Roman" w:cs="Times New Roman"/>
          <w:b/>
          <w:bCs/>
          <w:color w:val="000000"/>
          <w:sz w:val="24"/>
          <w:szCs w:val="24"/>
        </w:rPr>
        <w:t>тражи помоћ</w:t>
      </w:r>
      <w:r w:rsidRPr="00251775">
        <w:rPr>
          <w:rFonts w:ascii="Times New Roman" w:eastAsia="Times New Roman" w:hAnsi="Times New Roman" w:cs="Times New Roman"/>
          <w:color w:val="000000"/>
          <w:sz w:val="24"/>
          <w:szCs w:val="24"/>
        </w:rPr>
        <w:t xml:space="preserve"> при одређивању врсте; </w:t>
      </w:r>
    </w:p>
    <w:p w:rsidR="00251775" w:rsidRPr="00251775" w:rsidRDefault="00251775" w:rsidP="00251775">
      <w:pPr>
        <w:numPr>
          <w:ilvl w:val="0"/>
          <w:numId w:val="8"/>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b/>
          <w:bCs/>
          <w:color w:val="000000"/>
          <w:sz w:val="24"/>
          <w:szCs w:val="24"/>
        </w:rPr>
        <w:t>уз подстицај</w:t>
      </w:r>
      <w:r w:rsidRPr="00251775">
        <w:rPr>
          <w:rFonts w:ascii="Times New Roman" w:eastAsia="Times New Roman" w:hAnsi="Times New Roman" w:cs="Times New Roman"/>
          <w:color w:val="000000"/>
          <w:sz w:val="24"/>
          <w:szCs w:val="24"/>
        </w:rPr>
        <w:t xml:space="preserve"> одређује неке елементе композиције; </w:t>
      </w:r>
    </w:p>
    <w:p w:rsidR="00251775" w:rsidRPr="00251775" w:rsidRDefault="00251775" w:rsidP="00251775">
      <w:pPr>
        <w:numPr>
          <w:ilvl w:val="0"/>
          <w:numId w:val="8"/>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зна карактеристике народне и ауторске књижевности; </w:t>
      </w:r>
    </w:p>
    <w:p w:rsidR="00251775" w:rsidRPr="00251775" w:rsidRDefault="00251775" w:rsidP="00251775">
      <w:pPr>
        <w:numPr>
          <w:ilvl w:val="0"/>
          <w:numId w:val="8"/>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зна дефиниције стилских фигура</w:t>
      </w:r>
      <w:r w:rsidRPr="00251775">
        <w:rPr>
          <w:rFonts w:ascii="Times New Roman" w:eastAsia="Times New Roman" w:hAnsi="Times New Roman" w:cs="Times New Roman"/>
          <w:b/>
          <w:bCs/>
          <w:color w:val="000000"/>
          <w:sz w:val="24"/>
          <w:szCs w:val="24"/>
        </w:rPr>
        <w:t>, уз помоћ</w:t>
      </w:r>
      <w:r w:rsidRPr="00251775">
        <w:rPr>
          <w:rFonts w:ascii="Times New Roman" w:eastAsia="Times New Roman" w:hAnsi="Times New Roman" w:cs="Times New Roman"/>
          <w:color w:val="000000"/>
          <w:sz w:val="24"/>
          <w:szCs w:val="24"/>
        </w:rPr>
        <w:t xml:space="preserve"> наставника или вршњака препознаје их у тексту (персонификација, поређење, ономатопеја и епитет);</w:t>
      </w:r>
    </w:p>
    <w:p w:rsidR="00251775" w:rsidRPr="00251775" w:rsidRDefault="00251775" w:rsidP="00251775">
      <w:pPr>
        <w:numPr>
          <w:ilvl w:val="0"/>
          <w:numId w:val="8"/>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усваја књижевне термине и појмове и </w:t>
      </w:r>
      <w:r w:rsidRPr="00251775">
        <w:rPr>
          <w:rFonts w:ascii="Times New Roman" w:eastAsia="Times New Roman" w:hAnsi="Times New Roman" w:cs="Times New Roman"/>
          <w:b/>
          <w:bCs/>
          <w:color w:val="000000"/>
          <w:sz w:val="24"/>
          <w:szCs w:val="24"/>
        </w:rPr>
        <w:t>понекад</w:t>
      </w:r>
      <w:r w:rsidRPr="00251775">
        <w:rPr>
          <w:rFonts w:ascii="Times New Roman" w:eastAsia="Times New Roman" w:hAnsi="Times New Roman" w:cs="Times New Roman"/>
          <w:color w:val="000000"/>
          <w:sz w:val="24"/>
          <w:szCs w:val="24"/>
        </w:rPr>
        <w:t xml:space="preserve"> учествује у интерпретацији књижевног текста.</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36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 </w:t>
      </w:r>
      <w:r w:rsidRPr="00251775">
        <w:rPr>
          <w:rFonts w:ascii="Times New Roman" w:eastAsia="Times New Roman" w:hAnsi="Times New Roman" w:cs="Times New Roman"/>
          <w:b/>
          <w:bCs/>
          <w:color w:val="000000"/>
          <w:sz w:val="24"/>
          <w:szCs w:val="24"/>
        </w:rPr>
        <w:t>већини случајева</w:t>
      </w:r>
      <w:r w:rsidRPr="00251775">
        <w:rPr>
          <w:rFonts w:ascii="Times New Roman" w:eastAsia="Times New Roman" w:hAnsi="Times New Roman" w:cs="Times New Roman"/>
          <w:color w:val="000000"/>
          <w:sz w:val="24"/>
          <w:szCs w:val="24"/>
        </w:rPr>
        <w:t xml:space="preserve"> чита домаћу лектиру и </w:t>
      </w:r>
      <w:r w:rsidRPr="00251775">
        <w:rPr>
          <w:rFonts w:ascii="Times New Roman" w:eastAsia="Times New Roman" w:hAnsi="Times New Roman" w:cs="Times New Roman"/>
          <w:b/>
          <w:bCs/>
          <w:color w:val="000000"/>
          <w:sz w:val="24"/>
          <w:szCs w:val="24"/>
        </w:rPr>
        <w:t>понекад</w:t>
      </w:r>
      <w:r w:rsidRPr="00251775">
        <w:rPr>
          <w:rFonts w:ascii="Times New Roman" w:eastAsia="Times New Roman" w:hAnsi="Times New Roman" w:cs="Times New Roman"/>
          <w:color w:val="000000"/>
          <w:sz w:val="24"/>
          <w:szCs w:val="24"/>
        </w:rPr>
        <w:t xml:space="preserve"> учествује у интерпретацији. </w:t>
      </w:r>
    </w:p>
    <w:p w:rsidR="00251775" w:rsidRPr="00251775" w:rsidRDefault="00251775" w:rsidP="00251775">
      <w:pPr>
        <w:spacing w:line="240" w:lineRule="auto"/>
        <w:ind w:left="36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На часовима је </w:t>
      </w:r>
      <w:r w:rsidRPr="00251775">
        <w:rPr>
          <w:rFonts w:ascii="Times New Roman" w:eastAsia="Times New Roman" w:hAnsi="Times New Roman" w:cs="Times New Roman"/>
          <w:b/>
          <w:bCs/>
          <w:color w:val="000000"/>
          <w:sz w:val="24"/>
          <w:szCs w:val="24"/>
        </w:rPr>
        <w:t>каткад</w:t>
      </w:r>
      <w:r w:rsidRPr="00251775">
        <w:rPr>
          <w:rFonts w:ascii="Times New Roman" w:eastAsia="Times New Roman" w:hAnsi="Times New Roman" w:cs="Times New Roman"/>
          <w:color w:val="000000"/>
          <w:sz w:val="24"/>
          <w:szCs w:val="24"/>
        </w:rPr>
        <w:t xml:space="preserve"> активан и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користи додатне изворе знања.</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lastRenderedPageBreak/>
        <w:br/>
      </w:r>
      <w:r w:rsidRPr="00251775">
        <w:rPr>
          <w:rFonts w:ascii="Times New Roman" w:eastAsia="Times New Roman" w:hAnsi="Times New Roman" w:cs="Times New Roman"/>
          <w:sz w:val="24"/>
          <w:szCs w:val="24"/>
        </w:rPr>
        <w:br/>
      </w:r>
      <w:r w:rsidRPr="00251775">
        <w:rPr>
          <w:rFonts w:ascii="Times New Roman" w:eastAsia="Times New Roman" w:hAnsi="Times New Roman" w:cs="Times New Roman"/>
          <w:sz w:val="24"/>
          <w:szCs w:val="24"/>
        </w:rPr>
        <w:br/>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Језик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уме да дефинише</w:t>
      </w:r>
      <w:r w:rsidRPr="00251775">
        <w:rPr>
          <w:rFonts w:ascii="Times New Roman" w:eastAsia="Times New Roman" w:hAnsi="Times New Roman" w:cs="Times New Roman"/>
          <w:color w:val="000000"/>
          <w:sz w:val="24"/>
          <w:szCs w:val="24"/>
        </w:rPr>
        <w:t xml:space="preserve"> наставне садржаје из граматике, </w:t>
      </w:r>
      <w:r w:rsidRPr="00251775">
        <w:rPr>
          <w:rFonts w:ascii="Times New Roman" w:eastAsia="Times New Roman" w:hAnsi="Times New Roman" w:cs="Times New Roman"/>
          <w:b/>
          <w:bCs/>
          <w:color w:val="000000"/>
          <w:sz w:val="24"/>
          <w:szCs w:val="24"/>
        </w:rPr>
        <w:t>памти их и репродукује</w:t>
      </w:r>
      <w:r w:rsidRPr="00251775">
        <w:rPr>
          <w:rFonts w:ascii="Times New Roman" w:eastAsia="Times New Roman" w:hAnsi="Times New Roman" w:cs="Times New Roman"/>
          <w:color w:val="000000"/>
          <w:sz w:val="24"/>
          <w:szCs w:val="24"/>
        </w:rPr>
        <w:t xml:space="preserve">, али </w:t>
      </w:r>
      <w:r w:rsidRPr="00251775">
        <w:rPr>
          <w:rFonts w:ascii="Times New Roman" w:eastAsia="Times New Roman" w:hAnsi="Times New Roman" w:cs="Times New Roman"/>
          <w:b/>
          <w:bCs/>
          <w:color w:val="000000"/>
          <w:sz w:val="24"/>
          <w:szCs w:val="24"/>
        </w:rPr>
        <w:t>не учи редовно па греши</w:t>
      </w:r>
      <w:r w:rsidRPr="00251775">
        <w:rPr>
          <w:rFonts w:ascii="Times New Roman" w:eastAsia="Times New Roman" w:hAnsi="Times New Roman" w:cs="Times New Roman"/>
          <w:color w:val="000000"/>
          <w:sz w:val="24"/>
          <w:szCs w:val="24"/>
        </w:rPr>
        <w:t xml:space="preserve"> у примени стечених знања. Ученик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уме да:</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разликује променљиве и непроменљиве речи; </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разликује категорије рода и броја;</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одређује падеже речи које имају деклинацију; </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препозна основне реченичне чланове; </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уз помоћ наставника разликује глаголска времена и граматичке категорије глагола; </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примени правописна правила у писаним радовима (употреба великог слова, састављено и растављено писање речи, интерпункцијски знакови – запета, наводници, црта);</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 xml:space="preserve">пише по диктату </w:t>
      </w:r>
      <w:r w:rsidRPr="00251775">
        <w:rPr>
          <w:rFonts w:ascii="Times New Roman" w:eastAsia="Times New Roman" w:hAnsi="Times New Roman" w:cs="Times New Roman"/>
          <w:b/>
          <w:bCs/>
          <w:color w:val="000000"/>
          <w:sz w:val="24"/>
          <w:szCs w:val="24"/>
        </w:rPr>
        <w:t>(до 6 грешака)</w:t>
      </w:r>
      <w:r w:rsidRPr="00251775">
        <w:rPr>
          <w:rFonts w:ascii="Times New Roman" w:eastAsia="Times New Roman" w:hAnsi="Times New Roman" w:cs="Times New Roman"/>
          <w:color w:val="000000"/>
          <w:sz w:val="24"/>
          <w:szCs w:val="24"/>
        </w:rPr>
        <w:t>;</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уме да одговори на питања, али реченице нису граматички и правописно тачне (питања отвореног типа);</w:t>
      </w:r>
    </w:p>
    <w:p w:rsidR="00251775" w:rsidRPr="00251775" w:rsidRDefault="00251775" w:rsidP="00251775">
      <w:pPr>
        <w:numPr>
          <w:ilvl w:val="0"/>
          <w:numId w:val="9"/>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 xml:space="preserve">правилно изговара гласове и </w:t>
      </w:r>
      <w:r w:rsidRPr="00251775">
        <w:rPr>
          <w:rFonts w:ascii="Times New Roman" w:eastAsia="Times New Roman" w:hAnsi="Times New Roman" w:cs="Times New Roman"/>
          <w:b/>
          <w:bCs/>
          <w:color w:val="000000"/>
          <w:sz w:val="24"/>
          <w:szCs w:val="24"/>
        </w:rPr>
        <w:t>понекад греши</w:t>
      </w:r>
      <w:r w:rsidRPr="00251775">
        <w:rPr>
          <w:rFonts w:ascii="Times New Roman" w:eastAsia="Times New Roman" w:hAnsi="Times New Roman" w:cs="Times New Roman"/>
          <w:color w:val="000000"/>
          <w:sz w:val="24"/>
          <w:szCs w:val="24"/>
        </w:rPr>
        <w:t xml:space="preserve"> у наглашавању речи, интонирању реченице и читању наглас.</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Језичка култура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Говорну поруку, одабране одломке или књижевне текстове који се уче напамет, препричава и описује </w:t>
      </w:r>
      <w:r w:rsidRPr="00251775">
        <w:rPr>
          <w:rFonts w:ascii="Times New Roman" w:eastAsia="Times New Roman" w:hAnsi="Times New Roman" w:cs="Times New Roman"/>
          <w:b/>
          <w:bCs/>
          <w:color w:val="000000"/>
          <w:sz w:val="24"/>
          <w:szCs w:val="24"/>
        </w:rPr>
        <w:t>уз помоћ наставника</w:t>
      </w:r>
      <w:r w:rsidRPr="00251775">
        <w:rPr>
          <w:rFonts w:ascii="Times New Roman" w:eastAsia="Times New Roman" w:hAnsi="Times New Roman" w:cs="Times New Roman"/>
          <w:color w:val="000000"/>
          <w:sz w:val="24"/>
          <w:szCs w:val="24"/>
        </w:rPr>
        <w:t xml:space="preserve"> у свим облицима говорних вежби (и на теме из свакодневног живота и о доживљају књижевног дела).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Писмени радови су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садржајно разрађени,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тачно написани и композицијски утемељени.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xml:space="preserve"> проналази тражене информације у тексту и наводи синониме и антониме. </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ДОВОЉАН (2)</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Књижевност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лоше чита различите врсте књижевних дела (и остале типове текстова) и </w:t>
      </w:r>
      <w:r w:rsidRPr="00251775">
        <w:rPr>
          <w:rFonts w:ascii="Times New Roman" w:eastAsia="Times New Roman" w:hAnsi="Times New Roman" w:cs="Times New Roman"/>
          <w:b/>
          <w:bCs/>
          <w:color w:val="000000"/>
          <w:sz w:val="24"/>
          <w:szCs w:val="24"/>
        </w:rPr>
        <w:t>понекад делимично</w:t>
      </w:r>
      <w:r w:rsidRPr="00251775">
        <w:rPr>
          <w:rFonts w:ascii="Times New Roman" w:eastAsia="Times New Roman" w:hAnsi="Times New Roman" w:cs="Times New Roman"/>
          <w:color w:val="000000"/>
          <w:sz w:val="24"/>
          <w:szCs w:val="24"/>
        </w:rPr>
        <w:t xml:space="preserve"> уме да опише свој доживљај.</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Понекад уз помоћ</w:t>
      </w:r>
      <w:r w:rsidRPr="00251775">
        <w:rPr>
          <w:rFonts w:ascii="Times New Roman" w:eastAsia="Times New Roman" w:hAnsi="Times New Roman" w:cs="Times New Roman"/>
          <w:color w:val="000000"/>
          <w:sz w:val="24"/>
          <w:szCs w:val="24"/>
        </w:rPr>
        <w:t xml:space="preserve"> уме да одреди књижевни род и </w:t>
      </w:r>
      <w:r w:rsidRPr="00251775">
        <w:rPr>
          <w:rFonts w:ascii="Times New Roman" w:eastAsia="Times New Roman" w:hAnsi="Times New Roman" w:cs="Times New Roman"/>
          <w:b/>
          <w:bCs/>
          <w:color w:val="000000"/>
          <w:sz w:val="24"/>
          <w:szCs w:val="24"/>
        </w:rPr>
        <w:t>стално тражи помоћ</w:t>
      </w:r>
      <w:r w:rsidRPr="00251775">
        <w:rPr>
          <w:rFonts w:ascii="Times New Roman" w:eastAsia="Times New Roman" w:hAnsi="Times New Roman" w:cs="Times New Roman"/>
          <w:color w:val="000000"/>
          <w:sz w:val="24"/>
          <w:szCs w:val="24"/>
        </w:rPr>
        <w:t xml:space="preserve"> при одређивању врсте.</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Уз подстицај</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одређује неке елементе композиције.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Разликује народну од ауторске књижевности.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 xml:space="preserve">Препознаје неке књижевнотеоријске појмове </w:t>
      </w:r>
      <w:r w:rsidRPr="00251775">
        <w:rPr>
          <w:rFonts w:ascii="Times New Roman" w:eastAsia="Times New Roman" w:hAnsi="Times New Roman" w:cs="Times New Roman"/>
          <w:b/>
          <w:bCs/>
          <w:color w:val="000000"/>
          <w:sz w:val="24"/>
          <w:szCs w:val="24"/>
        </w:rPr>
        <w:t>уз подстицај и помоћ</w:t>
      </w:r>
      <w:r w:rsidRPr="00251775">
        <w:rPr>
          <w:rFonts w:ascii="Times New Roman" w:eastAsia="Times New Roman" w:hAnsi="Times New Roman" w:cs="Times New Roman"/>
          <w:color w:val="000000"/>
          <w:sz w:val="24"/>
          <w:szCs w:val="24"/>
        </w:rPr>
        <w:t xml:space="preserve"> (персонификација, поређење, ономатопеја и епитет; песник и лирски субјекат, преповедач и писац; катрен, десетерац и осмерац; порука, особине ликова, вредновање поступака ликова).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У већини случајева</w:t>
      </w:r>
      <w:r w:rsidRPr="00251775">
        <w:rPr>
          <w:rFonts w:ascii="Times New Roman" w:eastAsia="Times New Roman" w:hAnsi="Times New Roman" w:cs="Times New Roman"/>
          <w:color w:val="000000"/>
          <w:sz w:val="24"/>
          <w:szCs w:val="24"/>
        </w:rPr>
        <w:t xml:space="preserve"> не чита домаћу лектиру и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учествује у интерпретацији.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На часовима је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активан.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Језик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уме дефинише наставне садржаје из граматике,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их памти и репродукује, али </w:t>
      </w:r>
      <w:r w:rsidRPr="00251775">
        <w:rPr>
          <w:rFonts w:ascii="Times New Roman" w:eastAsia="Times New Roman" w:hAnsi="Times New Roman" w:cs="Times New Roman"/>
          <w:b/>
          <w:bCs/>
          <w:color w:val="000000"/>
          <w:sz w:val="24"/>
          <w:szCs w:val="24"/>
        </w:rPr>
        <w:t>ретко учи па не уме примени стечена знања</w:t>
      </w:r>
      <w:r w:rsidRPr="00251775">
        <w:rPr>
          <w:rFonts w:ascii="Times New Roman" w:eastAsia="Times New Roman" w:hAnsi="Times New Roman" w:cs="Times New Roman"/>
          <w:color w:val="000000"/>
          <w:sz w:val="24"/>
          <w:szCs w:val="24"/>
        </w:rPr>
        <w:t>:</w:t>
      </w:r>
    </w:p>
    <w:p w:rsidR="00251775" w:rsidRPr="00251775" w:rsidRDefault="00251775" w:rsidP="00251775">
      <w:pPr>
        <w:numPr>
          <w:ilvl w:val="0"/>
          <w:numId w:val="10"/>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 xml:space="preserve">разликује категорије рода, броја и </w:t>
      </w: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одређује падеже речи које имају деклинацију; </w:t>
      </w:r>
    </w:p>
    <w:p w:rsidR="00251775" w:rsidRPr="00251775" w:rsidRDefault="00251775" w:rsidP="00251775">
      <w:pPr>
        <w:numPr>
          <w:ilvl w:val="0"/>
          <w:numId w:val="10"/>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b/>
          <w:bCs/>
          <w:color w:val="000000"/>
          <w:sz w:val="24"/>
          <w:szCs w:val="24"/>
        </w:rPr>
        <w:t>понекад</w:t>
      </w:r>
      <w:r w:rsidRPr="00251775">
        <w:rPr>
          <w:rFonts w:ascii="Times New Roman" w:eastAsia="Times New Roman" w:hAnsi="Times New Roman" w:cs="Times New Roman"/>
          <w:color w:val="000000"/>
          <w:sz w:val="24"/>
          <w:szCs w:val="24"/>
        </w:rPr>
        <w:t xml:space="preserve"> препознаје основне реченичне чланове; </w:t>
      </w:r>
    </w:p>
    <w:p w:rsidR="00251775" w:rsidRPr="00251775" w:rsidRDefault="00251775" w:rsidP="00251775">
      <w:pPr>
        <w:numPr>
          <w:ilvl w:val="0"/>
          <w:numId w:val="10"/>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xml:space="preserve"> разликује глаголска времена;</w:t>
      </w:r>
    </w:p>
    <w:p w:rsidR="00251775" w:rsidRPr="00251775" w:rsidRDefault="00251775" w:rsidP="00251775">
      <w:pPr>
        <w:numPr>
          <w:ilvl w:val="0"/>
          <w:numId w:val="10"/>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прави веће правописне и граматичке грешке; </w:t>
      </w:r>
    </w:p>
    <w:p w:rsidR="00251775" w:rsidRPr="00251775" w:rsidRDefault="00251775" w:rsidP="00251775">
      <w:pPr>
        <w:numPr>
          <w:ilvl w:val="0"/>
          <w:numId w:val="10"/>
        </w:numPr>
        <w:spacing w:after="0"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color w:val="000000"/>
          <w:sz w:val="24"/>
          <w:szCs w:val="24"/>
        </w:rPr>
        <w:t xml:space="preserve">потребна је </w:t>
      </w:r>
      <w:r w:rsidRPr="00251775">
        <w:rPr>
          <w:rFonts w:ascii="Times New Roman" w:eastAsia="Times New Roman" w:hAnsi="Times New Roman" w:cs="Times New Roman"/>
          <w:b/>
          <w:bCs/>
          <w:color w:val="000000"/>
          <w:sz w:val="24"/>
          <w:szCs w:val="24"/>
        </w:rPr>
        <w:t>стална помоћ наставника</w:t>
      </w:r>
      <w:r w:rsidRPr="00251775">
        <w:rPr>
          <w:rFonts w:ascii="Times New Roman" w:eastAsia="Times New Roman" w:hAnsi="Times New Roman" w:cs="Times New Roman"/>
          <w:color w:val="000000"/>
          <w:sz w:val="24"/>
          <w:szCs w:val="24"/>
        </w:rPr>
        <w:t>; </w:t>
      </w:r>
    </w:p>
    <w:p w:rsidR="00251775" w:rsidRPr="00251775" w:rsidRDefault="00251775" w:rsidP="00251775">
      <w:pPr>
        <w:numPr>
          <w:ilvl w:val="0"/>
          <w:numId w:val="10"/>
        </w:numPr>
        <w:spacing w:line="240" w:lineRule="auto"/>
        <w:jc w:val="both"/>
        <w:textAlignment w:val="baseline"/>
        <w:rPr>
          <w:rFonts w:ascii="Times New Roman" w:eastAsia="Times New Roman" w:hAnsi="Times New Roman" w:cs="Times New Roman"/>
          <w:color w:val="000000"/>
          <w:sz w:val="24"/>
          <w:szCs w:val="24"/>
        </w:rPr>
      </w:pP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правилно изговара гласове и </w:t>
      </w:r>
      <w:r w:rsidRPr="00251775">
        <w:rPr>
          <w:rFonts w:ascii="Times New Roman" w:eastAsia="Times New Roman" w:hAnsi="Times New Roman" w:cs="Times New Roman"/>
          <w:b/>
          <w:bCs/>
          <w:color w:val="000000"/>
          <w:sz w:val="24"/>
          <w:szCs w:val="24"/>
        </w:rPr>
        <w:t>углавном греши</w:t>
      </w:r>
      <w:r w:rsidRPr="00251775">
        <w:rPr>
          <w:rFonts w:ascii="Times New Roman" w:eastAsia="Times New Roman" w:hAnsi="Times New Roman" w:cs="Times New Roman"/>
          <w:color w:val="000000"/>
          <w:sz w:val="24"/>
          <w:szCs w:val="24"/>
        </w:rPr>
        <w:t xml:space="preserve"> у наглашавању речи, интонирању реченице и читању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Језичка култура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успева да формулише говорну поруку, да каже одабране одломке или књижевне текстове који се уче напамет, да препричава и описује </w:t>
      </w:r>
      <w:r w:rsidRPr="00251775">
        <w:rPr>
          <w:rFonts w:ascii="Times New Roman" w:eastAsia="Times New Roman" w:hAnsi="Times New Roman" w:cs="Times New Roman"/>
          <w:b/>
          <w:bCs/>
          <w:color w:val="000000"/>
          <w:sz w:val="24"/>
          <w:szCs w:val="24"/>
        </w:rPr>
        <w:t>и поред помоћи наставника</w:t>
      </w:r>
      <w:r w:rsidRPr="00251775">
        <w:rPr>
          <w:rFonts w:ascii="Times New Roman" w:eastAsia="Times New Roman" w:hAnsi="Times New Roman" w:cs="Times New Roman"/>
          <w:color w:val="000000"/>
          <w:sz w:val="24"/>
          <w:szCs w:val="24"/>
        </w:rPr>
        <w:t xml:space="preserve"> у свим облицима говорних вежби (и на теме из свакодневног живота и о доживљају књижевног дела).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Писмени радови су </w:t>
      </w:r>
      <w:r w:rsidRPr="00251775">
        <w:rPr>
          <w:rFonts w:ascii="Times New Roman" w:eastAsia="Times New Roman" w:hAnsi="Times New Roman" w:cs="Times New Roman"/>
          <w:b/>
          <w:bCs/>
          <w:color w:val="000000"/>
          <w:sz w:val="24"/>
          <w:szCs w:val="24"/>
        </w:rPr>
        <w:t>логички неповезани и садржајно сиромашни</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али у вези са темом,</w:t>
      </w:r>
      <w:r w:rsidRPr="00251775">
        <w:rPr>
          <w:rFonts w:ascii="Times New Roman" w:eastAsia="Times New Roman" w:hAnsi="Times New Roman" w:cs="Times New Roman"/>
          <w:color w:val="000000"/>
          <w:sz w:val="24"/>
          <w:szCs w:val="24"/>
        </w:rPr>
        <w:t xml:space="preserve"> имају доста већих павописних, граматичких и стилских грешака, али поштује форму.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Понекад</w:t>
      </w:r>
      <w:r w:rsidRPr="00251775">
        <w:rPr>
          <w:rFonts w:ascii="Times New Roman" w:eastAsia="Times New Roman" w:hAnsi="Times New Roman" w:cs="Times New Roman"/>
          <w:color w:val="000000"/>
          <w:sz w:val="24"/>
          <w:szCs w:val="24"/>
        </w:rPr>
        <w:t xml:space="preserve"> уме да наведе синоним и антоним уз помоћ наставника. </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720"/>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НЕДОВОЉАН (1)</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Књижевност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нема развијено интересовање за читање и ни уз добру мотивацију и помоћ не учествује у интерпретацији.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Нема основна књижевнотеоријска знања, а због лошег читања не разуме текст.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Не чита домаћу лектиру и не учествује у интерпретацији.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На часовима је неактиван.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Језик</w:t>
      </w:r>
      <w:r w:rsidRPr="00251775">
        <w:rPr>
          <w:rFonts w:ascii="Times New Roman" w:eastAsia="Times New Roman" w:hAnsi="Times New Roman" w:cs="Times New Roman"/>
          <w:color w:val="000000"/>
          <w:sz w:val="24"/>
          <w:szCs w:val="24"/>
        </w:rPr>
        <w:t>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није усвојио наставне садржаје из граматике, не препознаје граматичке категорије.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Нема предзнања па тешко прати наставу, пасиван је и незаинтересован.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Не прихвата помоћ ни савете наставника. </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u w:val="single"/>
        </w:rPr>
        <w:t>Језичка култура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Не успева да</w:t>
      </w:r>
      <w:r w:rsidRPr="00251775">
        <w:rPr>
          <w:rFonts w:ascii="Times New Roman" w:eastAsia="Times New Roman" w:hAnsi="Times New Roman" w:cs="Times New Roman"/>
          <w:color w:val="000000"/>
          <w:sz w:val="24"/>
          <w:szCs w:val="24"/>
        </w:rPr>
        <w:t xml:space="preserve"> формулише говорну поруку, да говори одабране одломке или књижевне текстове који се уче напамет, да препричава и описује </w:t>
      </w:r>
      <w:r w:rsidRPr="00251775">
        <w:rPr>
          <w:rFonts w:ascii="Times New Roman" w:eastAsia="Times New Roman" w:hAnsi="Times New Roman" w:cs="Times New Roman"/>
          <w:b/>
          <w:bCs/>
          <w:color w:val="000000"/>
          <w:sz w:val="24"/>
          <w:szCs w:val="24"/>
        </w:rPr>
        <w:t>и поред помоћи наставника</w:t>
      </w:r>
      <w:r w:rsidRPr="00251775">
        <w:rPr>
          <w:rFonts w:ascii="Times New Roman" w:eastAsia="Times New Roman" w:hAnsi="Times New Roman" w:cs="Times New Roman"/>
          <w:color w:val="000000"/>
          <w:sz w:val="24"/>
          <w:szCs w:val="24"/>
        </w:rPr>
        <w:t xml:space="preserve"> у свим облицима говорних вежби (и на теме из свакодневног живота и о доживљају књижевног дела).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Писмени радови су логички неповезани и садржајно сиромашни и </w:t>
      </w:r>
      <w:r w:rsidRPr="00251775">
        <w:rPr>
          <w:rFonts w:ascii="Times New Roman" w:eastAsia="Times New Roman" w:hAnsi="Times New Roman" w:cs="Times New Roman"/>
          <w:b/>
          <w:bCs/>
          <w:color w:val="000000"/>
          <w:sz w:val="24"/>
          <w:szCs w:val="24"/>
        </w:rPr>
        <w:t>нису у вези са темом</w:t>
      </w:r>
      <w:r w:rsidRPr="00251775">
        <w:rPr>
          <w:rFonts w:ascii="Times New Roman" w:eastAsia="Times New Roman" w:hAnsi="Times New Roman" w:cs="Times New Roman"/>
          <w:color w:val="000000"/>
          <w:sz w:val="24"/>
          <w:szCs w:val="24"/>
        </w:rPr>
        <w:t>, не поштује павописну и граматичку норму.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Тешко се изражава, а техника читања не задовољава узрасни стандард. </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right="1533"/>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Критеријуми и елементи оцењивања  у настави српског језика и књижевности у 6. разреду</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21" w:line="240" w:lineRule="auto"/>
        <w:ind w:right="4"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ОДЛИЧАН (5)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sidRPr="00251775">
        <w:rPr>
          <w:rFonts w:ascii="Times New Roman" w:eastAsia="Times New Roman" w:hAnsi="Times New Roman" w:cs="Times New Roman"/>
          <w:b/>
          <w:bCs/>
          <w:color w:val="000000"/>
          <w:sz w:val="24"/>
          <w:szCs w:val="24"/>
        </w:rPr>
        <w:t>потпуно самостално</w:t>
      </w:r>
      <w:r w:rsidRPr="00251775">
        <w:rPr>
          <w:rFonts w:ascii="Times New Roman" w:eastAsia="Times New Roman" w:hAnsi="Times New Roman" w:cs="Times New Roman"/>
          <w:color w:val="000000"/>
          <w:sz w:val="24"/>
          <w:szCs w:val="24"/>
        </w:rPr>
        <w:t xml:space="preserve"> уме да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w:t>
      </w:r>
      <w:r w:rsidRPr="00251775">
        <w:rPr>
          <w:rFonts w:ascii="Times New Roman" w:eastAsia="Times New Roman" w:hAnsi="Times New Roman" w:cs="Times New Roman"/>
          <w:b/>
          <w:bCs/>
          <w:color w:val="000000"/>
          <w:sz w:val="24"/>
          <w:szCs w:val="24"/>
        </w:rPr>
        <w:t>самостално уме</w:t>
      </w:r>
      <w:r w:rsidRPr="00251775">
        <w:rPr>
          <w:rFonts w:ascii="Times New Roman" w:eastAsia="Times New Roman" w:hAnsi="Times New Roman" w:cs="Times New Roman"/>
          <w:color w:val="000000"/>
          <w:sz w:val="24"/>
          <w:szCs w:val="24"/>
        </w:rPr>
        <w:t xml:space="preserve"> да одреди књижевни род и врсту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анализира елементе композиције (стих, строфа, рима; тема, мотив, време и место радње, заплет и расплет))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4)зна карактеристике народне и ауторске књижевности и </w:t>
      </w:r>
      <w:r w:rsidRPr="00251775">
        <w:rPr>
          <w:rFonts w:ascii="Times New Roman" w:eastAsia="Times New Roman" w:hAnsi="Times New Roman" w:cs="Times New Roman"/>
          <w:b/>
          <w:bCs/>
          <w:color w:val="000000"/>
          <w:sz w:val="24"/>
          <w:szCs w:val="24"/>
        </w:rPr>
        <w:t>уме самостално</w:t>
      </w:r>
      <w:r w:rsidRPr="00251775">
        <w:rPr>
          <w:rFonts w:ascii="Times New Roman" w:eastAsia="Times New Roman" w:hAnsi="Times New Roman" w:cs="Times New Roman"/>
          <w:color w:val="000000"/>
          <w:sz w:val="24"/>
          <w:szCs w:val="24"/>
        </w:rPr>
        <w:t xml:space="preserve"> да их пронађе и докаже у конкретном тексту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w:t>
      </w:r>
      <w:r w:rsidRPr="00251775">
        <w:rPr>
          <w:rFonts w:ascii="Times New Roman" w:eastAsia="Times New Roman" w:hAnsi="Times New Roman" w:cs="Times New Roman"/>
          <w:b/>
          <w:bCs/>
          <w:color w:val="000000"/>
          <w:sz w:val="24"/>
          <w:szCs w:val="24"/>
        </w:rPr>
        <w:t>потпуно</w:t>
      </w:r>
      <w:r w:rsidRPr="00251775">
        <w:rPr>
          <w:rFonts w:ascii="Times New Roman" w:eastAsia="Times New Roman" w:hAnsi="Times New Roman" w:cs="Times New Roman"/>
          <w:color w:val="000000"/>
          <w:sz w:val="24"/>
          <w:szCs w:val="24"/>
        </w:rPr>
        <w:t xml:space="preserve"> усваја стилске фигуре, препознаје их у тексту и уме да их користи у усменом и писменом изражавању (персонификација, поређење, контраст, ономатопеја , епитет, хипербола)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w:t>
      </w:r>
      <w:r w:rsidRPr="00251775">
        <w:rPr>
          <w:rFonts w:ascii="Times New Roman" w:eastAsia="Times New Roman" w:hAnsi="Times New Roman" w:cs="Times New Roman"/>
          <w:b/>
          <w:bCs/>
          <w:color w:val="000000"/>
          <w:sz w:val="24"/>
          <w:szCs w:val="24"/>
        </w:rPr>
        <w:t>потпуно усваја</w:t>
      </w:r>
      <w:r w:rsidRPr="00251775">
        <w:rPr>
          <w:rFonts w:ascii="Times New Roman" w:eastAsia="Times New Roman" w:hAnsi="Times New Roman" w:cs="Times New Roman"/>
          <w:color w:val="000000"/>
          <w:sz w:val="24"/>
          <w:szCs w:val="24"/>
        </w:rPr>
        <w:t xml:space="preserve"> књижевне термине и појмове и препознаје их у тексту (песник и лирски субјекат; приповедач и писац; катрен, дистих, терцет; лирски и епски десетерац и осмерац; </w:t>
      </w:r>
      <w:r w:rsidRPr="00251775">
        <w:rPr>
          <w:rFonts w:ascii="Times New Roman" w:eastAsia="Times New Roman" w:hAnsi="Times New Roman" w:cs="Times New Roman"/>
          <w:color w:val="000000"/>
          <w:sz w:val="24"/>
          <w:szCs w:val="24"/>
        </w:rPr>
        <w:lastRenderedPageBreak/>
        <w:t>врсте риме:парна, обгрљена и укрштена; описна, родољубива и социјална песма, дитирамб, елегија; песма о раду, митолошка, обредна и породична песма; комедија)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аргументовано брани постављене тезе током интерпретације књижевног текста, </w:t>
      </w:r>
      <w:r w:rsidRPr="00251775">
        <w:rPr>
          <w:rFonts w:ascii="Times New Roman" w:eastAsia="Times New Roman" w:hAnsi="Times New Roman" w:cs="Times New Roman"/>
          <w:b/>
          <w:bCs/>
          <w:color w:val="000000"/>
          <w:sz w:val="24"/>
          <w:szCs w:val="24"/>
        </w:rPr>
        <w:t>повезује и примењује</w:t>
      </w:r>
      <w:r w:rsidRPr="00251775">
        <w:rPr>
          <w:rFonts w:ascii="Times New Roman" w:eastAsia="Times New Roman" w:hAnsi="Times New Roman" w:cs="Times New Roman"/>
          <w:color w:val="000000"/>
          <w:sz w:val="24"/>
          <w:szCs w:val="24"/>
        </w:rPr>
        <w:t xml:space="preserve"> стечена знања на новим текстовима (тема, порука, главни и споредни мотиви, особине ликова, вредновање поступака ликова, узрочно-последично низање мотива; пблици казивања: нарација, дескрипција, дијалог и монолог; дидаскалије и реплика)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8)критички се осврће на прочитани текст, има развијене способности да процењује, </w:t>
      </w:r>
      <w:r w:rsidRPr="00251775">
        <w:rPr>
          <w:rFonts w:ascii="Times New Roman" w:eastAsia="Times New Roman" w:hAnsi="Times New Roman" w:cs="Times New Roman"/>
          <w:b/>
          <w:bCs/>
          <w:color w:val="000000"/>
          <w:sz w:val="24"/>
          <w:szCs w:val="24"/>
        </w:rPr>
        <w:t>самосталан је и лако</w:t>
      </w:r>
      <w:r w:rsidRPr="00251775">
        <w:rPr>
          <w:rFonts w:ascii="Times New Roman" w:eastAsia="Times New Roman" w:hAnsi="Times New Roman" w:cs="Times New Roman"/>
          <w:color w:val="000000"/>
          <w:sz w:val="24"/>
          <w:szCs w:val="24"/>
        </w:rPr>
        <w:t xml:space="preserve"> долази до решења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9)редовно чита домаћу лектиру и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на часовима је </w:t>
      </w:r>
      <w:r w:rsidRPr="00251775">
        <w:rPr>
          <w:rFonts w:ascii="Times New Roman" w:eastAsia="Times New Roman" w:hAnsi="Times New Roman" w:cs="Times New Roman"/>
          <w:b/>
          <w:bCs/>
          <w:color w:val="000000"/>
          <w:sz w:val="24"/>
          <w:szCs w:val="24"/>
        </w:rPr>
        <w:t>увек активан</w:t>
      </w:r>
      <w:r w:rsidRPr="00251775">
        <w:rPr>
          <w:rFonts w:ascii="Times New Roman" w:eastAsia="Times New Roman" w:hAnsi="Times New Roman" w:cs="Times New Roman"/>
          <w:color w:val="000000"/>
          <w:sz w:val="24"/>
          <w:szCs w:val="24"/>
        </w:rPr>
        <w:t xml:space="preserve"> и учествује у анализи нових текстова, </w:t>
      </w:r>
      <w:r w:rsidRPr="00251775">
        <w:rPr>
          <w:rFonts w:ascii="Times New Roman" w:eastAsia="Times New Roman" w:hAnsi="Times New Roman" w:cs="Times New Roman"/>
          <w:b/>
          <w:bCs/>
          <w:color w:val="000000"/>
          <w:sz w:val="24"/>
          <w:szCs w:val="24"/>
        </w:rPr>
        <w:t>чита више</w:t>
      </w:r>
      <w:r w:rsidRPr="00251775">
        <w:rPr>
          <w:rFonts w:ascii="Times New Roman" w:eastAsia="Times New Roman" w:hAnsi="Times New Roman" w:cs="Times New Roman"/>
          <w:color w:val="000000"/>
          <w:sz w:val="24"/>
          <w:szCs w:val="24"/>
        </w:rPr>
        <w:t xml:space="preserve"> од оног што је задато и служи се осталим изворима знања.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у потпуности</w:t>
      </w:r>
      <w:r w:rsidRPr="00251775">
        <w:rPr>
          <w:rFonts w:ascii="Times New Roman" w:eastAsia="Times New Roman" w:hAnsi="Times New Roman" w:cs="Times New Roman"/>
          <w:color w:val="000000"/>
          <w:sz w:val="24"/>
          <w:szCs w:val="24"/>
        </w:rPr>
        <w:t xml:space="preserve"> са разумевањем усваја наставне садржаје из граматике и на примерима показује да </w:t>
      </w:r>
      <w:r w:rsidRPr="00251775">
        <w:rPr>
          <w:rFonts w:ascii="Times New Roman" w:eastAsia="Times New Roman" w:hAnsi="Times New Roman" w:cs="Times New Roman"/>
          <w:b/>
          <w:bCs/>
          <w:color w:val="000000"/>
          <w:sz w:val="24"/>
          <w:szCs w:val="24"/>
        </w:rPr>
        <w:t>уме потпуно самостално да примени</w:t>
      </w:r>
      <w:r w:rsidRPr="00251775">
        <w:rPr>
          <w:rFonts w:ascii="Times New Roman" w:eastAsia="Times New Roman" w:hAnsi="Times New Roman" w:cs="Times New Roman"/>
          <w:color w:val="000000"/>
          <w:sz w:val="24"/>
          <w:szCs w:val="24"/>
        </w:rPr>
        <w:t xml:space="preserve"> стечена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разликује врсте и подврсте речи (неличне и придевске заменице)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 разликује категорије рода, броја и падежа речи које имају деклинацију, функције и значења падежа;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одређује  реченичне чланове;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 разликује глаголска времена(аорист, имперфекат, плусквамперфекат) и граматичке категорије глагола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одређује комуникативну функцију реченица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разликује начине творбе речи и њима добијене речи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 препознаје фонетске особине језика и гласовне промене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правила(употреба великог слова, састављено и растављено писање речи, растављање речи на крају реда, писање заменица са предлозима, глаголских облика и облика гласовних промена, као и интерпункцијских знакова – запета, наводници, црта) и </w:t>
      </w:r>
      <w:r w:rsidRPr="00251775">
        <w:rPr>
          <w:rFonts w:ascii="Times New Roman" w:eastAsia="Times New Roman" w:hAnsi="Times New Roman" w:cs="Times New Roman"/>
          <w:b/>
          <w:bCs/>
          <w:color w:val="000000"/>
          <w:sz w:val="24"/>
          <w:szCs w:val="24"/>
        </w:rPr>
        <w:t>доследно их самостално примењује</w:t>
      </w:r>
      <w:r w:rsidRPr="00251775">
        <w:rPr>
          <w:rFonts w:ascii="Times New Roman" w:eastAsia="Times New Roman" w:hAnsi="Times New Roman" w:cs="Times New Roman"/>
          <w:color w:val="000000"/>
          <w:sz w:val="24"/>
          <w:szCs w:val="24"/>
        </w:rPr>
        <w:t xml:space="preserve"> у писаним радовима.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9) успешно пише по диктату </w:t>
      </w:r>
      <w:r w:rsidRPr="00251775">
        <w:rPr>
          <w:rFonts w:ascii="Times New Roman" w:eastAsia="Times New Roman" w:hAnsi="Times New Roman" w:cs="Times New Roman"/>
          <w:b/>
          <w:bCs/>
          <w:color w:val="000000"/>
          <w:sz w:val="24"/>
          <w:szCs w:val="24"/>
        </w:rPr>
        <w:t>(до 3 грешке)</w:t>
      </w:r>
      <w:r w:rsidRPr="00251775">
        <w:rPr>
          <w:rFonts w:ascii="Times New Roman" w:eastAsia="Times New Roman" w:hAnsi="Times New Roman" w:cs="Times New Roman"/>
          <w:color w:val="000000"/>
          <w:sz w:val="24"/>
          <w:szCs w:val="24"/>
        </w:rPr>
        <w:t xml:space="preserve"> и </w:t>
      </w:r>
      <w:r w:rsidRPr="00251775">
        <w:rPr>
          <w:rFonts w:ascii="Times New Roman" w:eastAsia="Times New Roman" w:hAnsi="Times New Roman" w:cs="Times New Roman"/>
          <w:b/>
          <w:bCs/>
          <w:color w:val="000000"/>
          <w:sz w:val="24"/>
          <w:szCs w:val="24"/>
        </w:rPr>
        <w:t>уме самостално</w:t>
      </w:r>
      <w:r w:rsidRPr="00251775">
        <w:rPr>
          <w:rFonts w:ascii="Times New Roman" w:eastAsia="Times New Roman" w:hAnsi="Times New Roman" w:cs="Times New Roman"/>
          <w:color w:val="000000"/>
          <w:sz w:val="24"/>
          <w:szCs w:val="24"/>
        </w:rPr>
        <w:t xml:space="preserve"> да тачним реченицама одговори на питања  (питања отвореног типа).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У </w:t>
      </w:r>
      <w:r w:rsidRPr="00251775">
        <w:rPr>
          <w:rFonts w:ascii="Times New Roman" w:eastAsia="Times New Roman" w:hAnsi="Times New Roman" w:cs="Times New Roman"/>
          <w:b/>
          <w:bCs/>
          <w:color w:val="000000"/>
          <w:sz w:val="24"/>
          <w:szCs w:val="24"/>
        </w:rPr>
        <w:t>потпуности правилно</w:t>
      </w:r>
      <w:r w:rsidRPr="00251775">
        <w:rPr>
          <w:rFonts w:ascii="Times New Roman" w:eastAsia="Times New Roman" w:hAnsi="Times New Roman" w:cs="Times New Roman"/>
          <w:color w:val="000000"/>
          <w:sz w:val="24"/>
          <w:szCs w:val="24"/>
        </w:rPr>
        <w:t xml:space="preserve"> изговара гласове и наглашава речи, интонира реченицу и разговетно чита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 xml:space="preserve">Говорну поруку изговара </w:t>
      </w:r>
      <w:r w:rsidRPr="00251775">
        <w:rPr>
          <w:rFonts w:ascii="Times New Roman" w:eastAsia="Times New Roman" w:hAnsi="Times New Roman" w:cs="Times New Roman"/>
          <w:b/>
          <w:bCs/>
          <w:color w:val="000000"/>
          <w:sz w:val="24"/>
          <w:szCs w:val="24"/>
        </w:rPr>
        <w:t>потпуном и правилном реченицом</w:t>
      </w:r>
      <w:r w:rsidRPr="00251775">
        <w:rPr>
          <w:rFonts w:ascii="Times New Roman" w:eastAsia="Times New Roman" w:hAnsi="Times New Roman" w:cs="Times New Roman"/>
          <w:color w:val="000000"/>
          <w:sz w:val="24"/>
          <w:szCs w:val="24"/>
        </w:rPr>
        <w:t xml:space="preserve"> и </w:t>
      </w:r>
      <w:r w:rsidRPr="00251775">
        <w:rPr>
          <w:rFonts w:ascii="Times New Roman" w:eastAsia="Times New Roman" w:hAnsi="Times New Roman" w:cs="Times New Roman"/>
          <w:b/>
          <w:bCs/>
          <w:color w:val="000000"/>
          <w:sz w:val="24"/>
          <w:szCs w:val="24"/>
        </w:rPr>
        <w:t>врло успешно</w:t>
      </w:r>
      <w:r w:rsidRPr="00251775">
        <w:rPr>
          <w:rFonts w:ascii="Times New Roman" w:eastAsia="Times New Roman" w:hAnsi="Times New Roman" w:cs="Times New Roman"/>
          <w:color w:val="000000"/>
          <w:sz w:val="24"/>
          <w:szCs w:val="24"/>
        </w:rPr>
        <w:t xml:space="preserve"> користи различите облике усменог изражавања, препричава са и без сажимања и описује и </w:t>
      </w:r>
      <w:r w:rsidRPr="00251775">
        <w:rPr>
          <w:rFonts w:ascii="Times New Roman" w:eastAsia="Times New Roman" w:hAnsi="Times New Roman" w:cs="Times New Roman"/>
          <w:b/>
          <w:bCs/>
          <w:color w:val="000000"/>
          <w:sz w:val="24"/>
          <w:szCs w:val="24"/>
        </w:rPr>
        <w:t>показује логичну и емоционалну изражајност</w:t>
      </w:r>
      <w:r w:rsidRPr="00251775">
        <w:rPr>
          <w:rFonts w:ascii="Times New Roman" w:eastAsia="Times New Roman" w:hAnsi="Times New Roman" w:cs="Times New Roman"/>
          <w:color w:val="000000"/>
          <w:sz w:val="24"/>
          <w:szCs w:val="24"/>
        </w:rPr>
        <w:t xml:space="preserve"> у свим облицима говорних вежби (и на теме из свакодневног живота и о доживљају књижевног дела). Писмени радови су садржајно разрађени, тачно написани, композицијски утемељени</w:t>
      </w:r>
      <w:r w:rsidRPr="00251775">
        <w:rPr>
          <w:rFonts w:ascii="Times New Roman" w:eastAsia="Times New Roman" w:hAnsi="Times New Roman" w:cs="Times New Roman"/>
          <w:b/>
          <w:bCs/>
          <w:color w:val="000000"/>
          <w:sz w:val="24"/>
          <w:szCs w:val="24"/>
        </w:rPr>
        <w:t>, занимљиви, креативни и маштовити</w:t>
      </w:r>
      <w:r w:rsidRPr="00251775">
        <w:rPr>
          <w:rFonts w:ascii="Times New Roman" w:eastAsia="Times New Roman" w:hAnsi="Times New Roman" w:cs="Times New Roman"/>
          <w:color w:val="000000"/>
          <w:sz w:val="24"/>
          <w:szCs w:val="24"/>
        </w:rPr>
        <w:t>. Самостално проналази тражене информације у тексту. Потпуно самостално и успешно саставља вест, обавештење и кратак извештај, као и да драматизује краћи текст.</w:t>
      </w:r>
      <w:r w:rsidRPr="00251775">
        <w:rPr>
          <w:rFonts w:ascii="Times New Roman" w:eastAsia="Times New Roman" w:hAnsi="Times New Roman" w:cs="Times New Roman"/>
          <w:b/>
          <w:bCs/>
          <w:color w:val="000000"/>
          <w:sz w:val="24"/>
          <w:szCs w:val="24"/>
        </w:rPr>
        <w:t xml:space="preserve">Потпуно успешно </w:t>
      </w:r>
      <w:r w:rsidRPr="00251775">
        <w:rPr>
          <w:rFonts w:ascii="Times New Roman" w:eastAsia="Times New Roman" w:hAnsi="Times New Roman" w:cs="Times New Roman"/>
          <w:color w:val="000000"/>
          <w:sz w:val="24"/>
          <w:szCs w:val="24"/>
        </w:rPr>
        <w:t>гради деминутиве и аугментативе.</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after="21" w:line="240" w:lineRule="auto"/>
        <w:ind w:right="1"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ВРЛО ДОБАР (4)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sidRPr="00251775">
        <w:rPr>
          <w:rFonts w:ascii="Times New Roman" w:eastAsia="Times New Roman" w:hAnsi="Times New Roman" w:cs="Times New Roman"/>
          <w:b/>
          <w:bCs/>
          <w:color w:val="000000"/>
          <w:sz w:val="24"/>
          <w:szCs w:val="24"/>
        </w:rPr>
        <w:t>углавном самостално</w:t>
      </w:r>
      <w:r w:rsidRPr="00251775">
        <w:rPr>
          <w:rFonts w:ascii="Times New Roman" w:eastAsia="Times New Roman" w:hAnsi="Times New Roman" w:cs="Times New Roman"/>
          <w:color w:val="000000"/>
          <w:sz w:val="24"/>
          <w:szCs w:val="24"/>
        </w:rPr>
        <w:t xml:space="preserve"> уме да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углавномсамостално уме</w:t>
      </w:r>
      <w:r w:rsidRPr="00251775">
        <w:rPr>
          <w:rFonts w:ascii="Times New Roman" w:eastAsia="Times New Roman" w:hAnsi="Times New Roman" w:cs="Times New Roman"/>
          <w:color w:val="000000"/>
          <w:sz w:val="24"/>
          <w:szCs w:val="24"/>
        </w:rPr>
        <w:t xml:space="preserve"> да одреди књижевни род и врсту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анализира елементе композиције (стих, строфа, рима; тема, мотив, време и место радње, заплет и расплет)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4)зна карактеристике народне и ауторске књижевности (ауторске приповетке и романа) и </w:t>
      </w:r>
      <w:r w:rsidRPr="00251775">
        <w:rPr>
          <w:rFonts w:ascii="Times New Roman" w:eastAsia="Times New Roman" w:hAnsi="Times New Roman" w:cs="Times New Roman"/>
          <w:b/>
          <w:bCs/>
          <w:color w:val="000000"/>
          <w:sz w:val="24"/>
          <w:szCs w:val="24"/>
        </w:rPr>
        <w:t>уме углавном самостално</w:t>
      </w:r>
      <w:r w:rsidRPr="00251775">
        <w:rPr>
          <w:rFonts w:ascii="Times New Roman" w:eastAsia="Times New Roman" w:hAnsi="Times New Roman" w:cs="Times New Roman"/>
          <w:color w:val="000000"/>
          <w:sz w:val="24"/>
          <w:szCs w:val="24"/>
        </w:rPr>
        <w:t xml:space="preserve"> да их пронађе у конкретном тексту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w:t>
      </w:r>
      <w:r w:rsidRPr="00251775">
        <w:rPr>
          <w:rFonts w:ascii="Times New Roman" w:eastAsia="Times New Roman" w:hAnsi="Times New Roman" w:cs="Times New Roman"/>
          <w:b/>
          <w:bCs/>
          <w:color w:val="000000"/>
          <w:sz w:val="24"/>
          <w:szCs w:val="24"/>
        </w:rPr>
        <w:t xml:space="preserve"> углавном</w:t>
      </w:r>
      <w:r w:rsidRPr="00251775">
        <w:rPr>
          <w:rFonts w:ascii="Times New Roman" w:eastAsia="Times New Roman" w:hAnsi="Times New Roman" w:cs="Times New Roman"/>
          <w:color w:val="000000"/>
          <w:sz w:val="24"/>
          <w:szCs w:val="24"/>
        </w:rPr>
        <w:t xml:space="preserve"> усваја стилске фигуре, препознаје их у тексту и уме да их користи у усменом и писменом изражавању (персонификација, поређење, контраст, ономатопеја, хипербола)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w:t>
      </w:r>
      <w:r w:rsidRPr="00251775">
        <w:rPr>
          <w:rFonts w:ascii="Times New Roman" w:eastAsia="Times New Roman" w:hAnsi="Times New Roman" w:cs="Times New Roman"/>
          <w:b/>
          <w:bCs/>
          <w:color w:val="000000"/>
          <w:sz w:val="24"/>
          <w:szCs w:val="24"/>
        </w:rPr>
        <w:t>потпуно усваја</w:t>
      </w:r>
      <w:r w:rsidRPr="00251775">
        <w:rPr>
          <w:rFonts w:ascii="Times New Roman" w:eastAsia="Times New Roman" w:hAnsi="Times New Roman" w:cs="Times New Roman"/>
          <w:color w:val="000000"/>
          <w:sz w:val="24"/>
          <w:szCs w:val="24"/>
        </w:rPr>
        <w:t xml:space="preserve"> књижевне термине и појмове и препознаје их у тексту (песник и лирски субјекат; приповедач и писац; катрен, дистих и терцет; лирски и епски десетерац и осмерац; врсте риме- парна, обгрљена и укрштена; описна, родољубива и социјална песма, дитирамб, елегија; породичне, обредне, митолошке и песме о раду;комедија)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аргументовано брани постављене тезе током интерпретације књижевног текста,  углавном самостално </w:t>
      </w:r>
      <w:r w:rsidRPr="00251775">
        <w:rPr>
          <w:rFonts w:ascii="Times New Roman" w:eastAsia="Times New Roman" w:hAnsi="Times New Roman" w:cs="Times New Roman"/>
          <w:b/>
          <w:bCs/>
          <w:color w:val="000000"/>
          <w:sz w:val="24"/>
          <w:szCs w:val="24"/>
        </w:rPr>
        <w:t>повезује и примењује</w:t>
      </w:r>
      <w:r w:rsidRPr="00251775">
        <w:rPr>
          <w:rFonts w:ascii="Times New Roman" w:eastAsia="Times New Roman" w:hAnsi="Times New Roman" w:cs="Times New Roman"/>
          <w:color w:val="000000"/>
          <w:sz w:val="24"/>
          <w:szCs w:val="24"/>
        </w:rPr>
        <w:t xml:space="preserve"> стечена знања на новим текстовима (тема, порука, главни и споредни мотиви, особине ликова, вредновање поступака ликова, узрочно-последично низање мотива; облици казивања – нарација, дескрипција, дијалог и монолог; дидаскалије и реплика)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8)критички се осврће на прочитани текст, има развијене способности да процењује, </w:t>
      </w:r>
      <w:r w:rsidRPr="00251775">
        <w:rPr>
          <w:rFonts w:ascii="Times New Roman" w:eastAsia="Times New Roman" w:hAnsi="Times New Roman" w:cs="Times New Roman"/>
          <w:b/>
          <w:bCs/>
          <w:color w:val="000000"/>
          <w:sz w:val="24"/>
          <w:szCs w:val="24"/>
        </w:rPr>
        <w:t xml:space="preserve">углавном је самосталан </w:t>
      </w:r>
      <w:r w:rsidRPr="00251775">
        <w:rPr>
          <w:rFonts w:ascii="Times New Roman" w:eastAsia="Times New Roman" w:hAnsi="Times New Roman" w:cs="Times New Roman"/>
          <w:color w:val="000000"/>
          <w:sz w:val="24"/>
          <w:szCs w:val="24"/>
        </w:rPr>
        <w:t>и долази до решења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 редовно чита домаћу лектиру и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на часовима је </w:t>
      </w:r>
      <w:r w:rsidRPr="00251775">
        <w:rPr>
          <w:rFonts w:ascii="Times New Roman" w:eastAsia="Times New Roman" w:hAnsi="Times New Roman" w:cs="Times New Roman"/>
          <w:b/>
          <w:bCs/>
          <w:color w:val="000000"/>
          <w:sz w:val="24"/>
          <w:szCs w:val="24"/>
        </w:rPr>
        <w:t> активан</w:t>
      </w:r>
      <w:r w:rsidRPr="00251775">
        <w:rPr>
          <w:rFonts w:ascii="Times New Roman" w:eastAsia="Times New Roman" w:hAnsi="Times New Roman" w:cs="Times New Roman"/>
          <w:color w:val="000000"/>
          <w:sz w:val="24"/>
          <w:szCs w:val="24"/>
        </w:rPr>
        <w:t xml:space="preserve"> и учествује у анализи нових текстова, </w:t>
      </w:r>
      <w:r w:rsidRPr="00251775">
        <w:rPr>
          <w:rFonts w:ascii="Times New Roman" w:eastAsia="Times New Roman" w:hAnsi="Times New Roman" w:cs="Times New Roman"/>
          <w:b/>
          <w:bCs/>
          <w:color w:val="000000"/>
          <w:sz w:val="24"/>
          <w:szCs w:val="24"/>
        </w:rPr>
        <w:t>често чита више</w:t>
      </w:r>
      <w:r w:rsidRPr="00251775">
        <w:rPr>
          <w:rFonts w:ascii="Times New Roman" w:eastAsia="Times New Roman" w:hAnsi="Times New Roman" w:cs="Times New Roman"/>
          <w:color w:val="000000"/>
          <w:sz w:val="24"/>
          <w:szCs w:val="24"/>
        </w:rPr>
        <w:t xml:space="preserve"> од оног што је задато и често се служи осталим изворима знања. </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lastRenderedPageBreak/>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 Ученик </w:t>
      </w:r>
      <w:r w:rsidRPr="00251775">
        <w:rPr>
          <w:rFonts w:ascii="Times New Roman" w:eastAsia="Times New Roman" w:hAnsi="Times New Roman" w:cs="Times New Roman"/>
          <w:b/>
          <w:bCs/>
          <w:color w:val="000000"/>
          <w:sz w:val="24"/>
          <w:szCs w:val="24"/>
        </w:rPr>
        <w:t>готово</w:t>
      </w:r>
      <w:r w:rsidRPr="00251775">
        <w:rPr>
          <w:rFonts w:ascii="Times New Roman" w:eastAsia="Times New Roman" w:hAnsi="Times New Roman" w:cs="Times New Roman"/>
          <w:color w:val="000000"/>
          <w:sz w:val="24"/>
          <w:szCs w:val="24"/>
        </w:rPr>
        <w:t xml:space="preserve"> у потпуности са разумевањем усваја наставне садржаје из граматике и на примерима показује да уме </w:t>
      </w:r>
      <w:r w:rsidRPr="00251775">
        <w:rPr>
          <w:rFonts w:ascii="Times New Roman" w:eastAsia="Times New Roman" w:hAnsi="Times New Roman" w:cs="Times New Roman"/>
          <w:b/>
          <w:bCs/>
          <w:color w:val="000000"/>
          <w:sz w:val="24"/>
          <w:szCs w:val="24"/>
        </w:rPr>
        <w:t>углавном без грешке</w:t>
      </w:r>
      <w:r w:rsidRPr="00251775">
        <w:rPr>
          <w:rFonts w:ascii="Times New Roman" w:eastAsia="Times New Roman" w:hAnsi="Times New Roman" w:cs="Times New Roman"/>
          <w:color w:val="000000"/>
          <w:sz w:val="24"/>
          <w:szCs w:val="24"/>
        </w:rPr>
        <w:t xml:space="preserve"> да примени стечена знања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разликује врсте и подврсте речи(неличне и придевске заменице)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 разликује категорије рода, броја и падежа речи које имају деклинацију, функције и значења падежа;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одређује  реченичне чланове;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4)разликује глаголска времена(аорист, имперфекат, плусквамперфекат) и граматичке категорије глагола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одређује комуникативну функцију реченица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разликује начине творбе речи и њима добијене речи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 препознаје фонетске особине језика и гласовне промене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 (употреба великог слова, састављено и растављено писање речи,растављање речи на крају реда, писање одричних заменица, глаголских облика и облика гласовних промена, интерпункцијски знакови – запета, наводници, црта)  и </w:t>
      </w:r>
      <w:r w:rsidRPr="00251775">
        <w:rPr>
          <w:rFonts w:ascii="Times New Roman" w:eastAsia="Times New Roman" w:hAnsi="Times New Roman" w:cs="Times New Roman"/>
          <w:b/>
          <w:bCs/>
          <w:color w:val="000000"/>
          <w:sz w:val="24"/>
          <w:szCs w:val="24"/>
        </w:rPr>
        <w:t>доследно их самостално</w:t>
      </w:r>
      <w:r w:rsidRPr="00251775">
        <w:rPr>
          <w:rFonts w:ascii="Times New Roman" w:eastAsia="Times New Roman" w:hAnsi="Times New Roman" w:cs="Times New Roman"/>
          <w:color w:val="000000"/>
          <w:sz w:val="24"/>
          <w:szCs w:val="24"/>
        </w:rPr>
        <w:t xml:space="preserve"> примењује у писаним радовима.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9) Успешно пише по диктату </w:t>
      </w:r>
      <w:r w:rsidRPr="00251775">
        <w:rPr>
          <w:rFonts w:ascii="Times New Roman" w:eastAsia="Times New Roman" w:hAnsi="Times New Roman" w:cs="Times New Roman"/>
          <w:b/>
          <w:bCs/>
          <w:color w:val="000000"/>
          <w:sz w:val="24"/>
          <w:szCs w:val="24"/>
        </w:rPr>
        <w:t>(до 6 грешака)</w:t>
      </w:r>
      <w:r w:rsidRPr="00251775">
        <w:rPr>
          <w:rFonts w:ascii="Times New Roman" w:eastAsia="Times New Roman" w:hAnsi="Times New Roman" w:cs="Times New Roman"/>
          <w:color w:val="000000"/>
          <w:sz w:val="24"/>
          <w:szCs w:val="24"/>
        </w:rPr>
        <w:t xml:space="preserve"> и уме самостално да тачним реченицама одговори на питања (питања отвореног типа).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w:t>
      </w:r>
      <w:r w:rsidRPr="00251775">
        <w:rPr>
          <w:rFonts w:ascii="Times New Roman" w:eastAsia="Times New Roman" w:hAnsi="Times New Roman" w:cs="Times New Roman"/>
          <w:b/>
          <w:bCs/>
          <w:color w:val="000000"/>
          <w:sz w:val="24"/>
          <w:szCs w:val="24"/>
        </w:rPr>
        <w:t>у потпуности правилно изговара</w:t>
      </w:r>
      <w:r w:rsidRPr="00251775">
        <w:rPr>
          <w:rFonts w:ascii="Times New Roman" w:eastAsia="Times New Roman" w:hAnsi="Times New Roman" w:cs="Times New Roman"/>
          <w:color w:val="000000"/>
          <w:sz w:val="24"/>
          <w:szCs w:val="24"/>
        </w:rPr>
        <w:t xml:space="preserve"> гласове и наглашава речи, интонира реченицу и разговетно чита наглас.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Говорну поруку изговара потпуном и правилном реченицом и </w:t>
      </w:r>
      <w:r w:rsidRPr="00251775">
        <w:rPr>
          <w:rFonts w:ascii="Times New Roman" w:eastAsia="Times New Roman" w:hAnsi="Times New Roman" w:cs="Times New Roman"/>
          <w:b/>
          <w:bCs/>
          <w:color w:val="000000"/>
          <w:sz w:val="24"/>
          <w:szCs w:val="24"/>
        </w:rPr>
        <w:t xml:space="preserve">успешно </w:t>
      </w:r>
      <w:r w:rsidRPr="00251775">
        <w:rPr>
          <w:rFonts w:ascii="Times New Roman" w:eastAsia="Times New Roman" w:hAnsi="Times New Roman" w:cs="Times New Roman"/>
          <w:color w:val="000000"/>
          <w:sz w:val="24"/>
          <w:szCs w:val="24"/>
        </w:rPr>
        <w:t xml:space="preserve">користи различите облике писаног и усменог изражавања, препричава са и без сажимања и описује и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показује логичну и емоционалну изражајност у свим облицима говорних вежби (и на теме из свакодневног живота и о доживљају књижевног дела). Писмени радови су садржајно разрађени,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тачно написани, композицијски утемељени. Самостално проналази тражене информације у тексту. </w:t>
      </w:r>
      <w:r w:rsidRPr="00251775">
        <w:rPr>
          <w:rFonts w:ascii="Times New Roman" w:eastAsia="Times New Roman" w:hAnsi="Times New Roman" w:cs="Times New Roman"/>
          <w:b/>
          <w:bCs/>
          <w:color w:val="000000"/>
          <w:sz w:val="24"/>
          <w:szCs w:val="24"/>
        </w:rPr>
        <w:t xml:space="preserve">Углавном самостално </w:t>
      </w:r>
      <w:r w:rsidRPr="00251775">
        <w:rPr>
          <w:rFonts w:ascii="Times New Roman" w:eastAsia="Times New Roman" w:hAnsi="Times New Roman" w:cs="Times New Roman"/>
          <w:color w:val="000000"/>
          <w:sz w:val="24"/>
          <w:szCs w:val="24"/>
        </w:rPr>
        <w:t>саставља вест, обавештење и краћи извештај. Уме да драматизује краћи текст и углавном успешно гради деминутиве и аугментативе.</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r w:rsidRPr="00251775">
        <w:rPr>
          <w:rFonts w:ascii="Times New Roman" w:eastAsia="Times New Roman" w:hAnsi="Times New Roman" w:cs="Times New Roman"/>
          <w:sz w:val="24"/>
          <w:szCs w:val="24"/>
        </w:rPr>
        <w:br/>
      </w:r>
      <w:r w:rsidRPr="00251775">
        <w:rPr>
          <w:rFonts w:ascii="Times New Roman" w:eastAsia="Times New Roman" w:hAnsi="Times New Roman" w:cs="Times New Roman"/>
          <w:sz w:val="24"/>
          <w:szCs w:val="24"/>
        </w:rPr>
        <w:br/>
      </w:r>
    </w:p>
    <w:p w:rsidR="00251775" w:rsidRPr="00251775" w:rsidRDefault="00251775" w:rsidP="00251775">
      <w:pPr>
        <w:spacing w:after="21" w:line="240" w:lineRule="auto"/>
        <w:ind w:right="1"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ДОБАР (3)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lastRenderedPageBreak/>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чита различите врсте књижевних дела  (и остале типове текстова):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уме да 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самостално уме</w:t>
      </w:r>
      <w:r w:rsidRPr="00251775">
        <w:rPr>
          <w:rFonts w:ascii="Times New Roman" w:eastAsia="Times New Roman" w:hAnsi="Times New Roman" w:cs="Times New Roman"/>
          <w:color w:val="000000"/>
          <w:sz w:val="24"/>
          <w:szCs w:val="24"/>
        </w:rPr>
        <w:t xml:space="preserve"> да одреди књижевни род и </w:t>
      </w:r>
      <w:r w:rsidRPr="00251775">
        <w:rPr>
          <w:rFonts w:ascii="Times New Roman" w:eastAsia="Times New Roman" w:hAnsi="Times New Roman" w:cs="Times New Roman"/>
          <w:b/>
          <w:bCs/>
          <w:color w:val="000000"/>
          <w:sz w:val="24"/>
          <w:szCs w:val="24"/>
        </w:rPr>
        <w:t>тражи помоћ</w:t>
      </w:r>
      <w:r w:rsidRPr="00251775">
        <w:rPr>
          <w:rFonts w:ascii="Times New Roman" w:eastAsia="Times New Roman" w:hAnsi="Times New Roman" w:cs="Times New Roman"/>
          <w:color w:val="000000"/>
          <w:sz w:val="24"/>
          <w:szCs w:val="24"/>
        </w:rPr>
        <w:t xml:space="preserve"> при одређивању врсте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3) уз </w:t>
      </w:r>
      <w:r w:rsidRPr="00251775">
        <w:rPr>
          <w:rFonts w:ascii="Times New Roman" w:eastAsia="Times New Roman" w:hAnsi="Times New Roman" w:cs="Times New Roman"/>
          <w:b/>
          <w:bCs/>
          <w:color w:val="000000"/>
          <w:sz w:val="24"/>
          <w:szCs w:val="24"/>
        </w:rPr>
        <w:t>подстицај одређује</w:t>
      </w:r>
      <w:r w:rsidRPr="00251775">
        <w:rPr>
          <w:rFonts w:ascii="Times New Roman" w:eastAsia="Times New Roman" w:hAnsi="Times New Roman" w:cs="Times New Roman"/>
          <w:color w:val="000000"/>
          <w:sz w:val="24"/>
          <w:szCs w:val="24"/>
        </w:rPr>
        <w:t xml:space="preserve"> неке елементе композиције (строфа, стих, рима; тема, мотив, време и место радње, заплет и расплет)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 зна карактеристике народне и ауторске књижевности(разлику између ауторске приповетке и романа)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w:t>
      </w:r>
      <w:r w:rsidRPr="00251775">
        <w:rPr>
          <w:rFonts w:ascii="Times New Roman" w:eastAsia="Times New Roman" w:hAnsi="Times New Roman" w:cs="Times New Roman"/>
          <w:b/>
          <w:bCs/>
          <w:color w:val="000000"/>
          <w:sz w:val="24"/>
          <w:szCs w:val="24"/>
        </w:rPr>
        <w:t>зна дефиниције</w:t>
      </w:r>
      <w:r w:rsidRPr="00251775">
        <w:rPr>
          <w:rFonts w:ascii="Times New Roman" w:eastAsia="Times New Roman" w:hAnsi="Times New Roman" w:cs="Times New Roman"/>
          <w:color w:val="000000"/>
          <w:sz w:val="24"/>
          <w:szCs w:val="24"/>
        </w:rPr>
        <w:t xml:space="preserve"> стилских фигура, </w:t>
      </w:r>
      <w:r w:rsidRPr="00251775">
        <w:rPr>
          <w:rFonts w:ascii="Times New Roman" w:eastAsia="Times New Roman" w:hAnsi="Times New Roman" w:cs="Times New Roman"/>
          <w:b/>
          <w:bCs/>
          <w:color w:val="000000"/>
          <w:sz w:val="24"/>
          <w:szCs w:val="24"/>
        </w:rPr>
        <w:t>уз помоћ наставника или вршњака препознаје</w:t>
      </w:r>
      <w:r w:rsidRPr="00251775">
        <w:rPr>
          <w:rFonts w:ascii="Times New Roman" w:eastAsia="Times New Roman" w:hAnsi="Times New Roman" w:cs="Times New Roman"/>
          <w:color w:val="000000"/>
          <w:sz w:val="24"/>
          <w:szCs w:val="24"/>
        </w:rPr>
        <w:t xml:space="preserve"> их у тексту (персонификација, поређење, ономатопеја, контраст, епитет, хипербола)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д</w:t>
      </w:r>
      <w:r w:rsidRPr="00251775">
        <w:rPr>
          <w:rFonts w:ascii="Times New Roman" w:eastAsia="Times New Roman" w:hAnsi="Times New Roman" w:cs="Times New Roman"/>
          <w:b/>
          <w:bCs/>
          <w:color w:val="000000"/>
          <w:sz w:val="24"/>
          <w:szCs w:val="24"/>
        </w:rPr>
        <w:t>елимично</w:t>
      </w:r>
      <w:r w:rsidRPr="00251775">
        <w:rPr>
          <w:rFonts w:ascii="Times New Roman" w:eastAsia="Times New Roman" w:hAnsi="Times New Roman" w:cs="Times New Roman"/>
          <w:color w:val="000000"/>
          <w:sz w:val="24"/>
          <w:szCs w:val="24"/>
        </w:rPr>
        <w:t xml:space="preserve"> усваја књижевне термине и појмове (посник и лирски субјекат; приповедач и писац; катрен, дистих и терцет; лирски и епски десетерац и осмерац; врсте риме – парна, обгрљена и укрштена; описна, родољубива и социјална песма, дитирамб,елегија;митолошке, породичне, обредне и песме о раду;комедија)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w:t>
      </w:r>
      <w:r w:rsidRPr="00251775">
        <w:rPr>
          <w:rFonts w:ascii="Times New Roman" w:eastAsia="Times New Roman" w:hAnsi="Times New Roman" w:cs="Times New Roman"/>
          <w:b/>
          <w:bCs/>
          <w:color w:val="000000"/>
          <w:sz w:val="24"/>
          <w:szCs w:val="24"/>
        </w:rPr>
        <w:t>понекад учествује</w:t>
      </w:r>
      <w:r w:rsidRPr="00251775">
        <w:rPr>
          <w:rFonts w:ascii="Times New Roman" w:eastAsia="Times New Roman" w:hAnsi="Times New Roman" w:cs="Times New Roman"/>
          <w:color w:val="000000"/>
          <w:sz w:val="24"/>
          <w:szCs w:val="24"/>
        </w:rPr>
        <w:t xml:space="preserve"> у интерпретацији истих</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w:t>
      </w:r>
      <w:r w:rsidRPr="00251775">
        <w:rPr>
          <w:rFonts w:ascii="Times New Roman" w:eastAsia="Times New Roman" w:hAnsi="Times New Roman" w:cs="Times New Roman"/>
          <w:b/>
          <w:bCs/>
          <w:color w:val="000000"/>
          <w:sz w:val="24"/>
          <w:szCs w:val="24"/>
        </w:rPr>
        <w:t>у већини случајева</w:t>
      </w:r>
      <w:r w:rsidRPr="00251775">
        <w:rPr>
          <w:rFonts w:ascii="Times New Roman" w:eastAsia="Times New Roman" w:hAnsi="Times New Roman" w:cs="Times New Roman"/>
          <w:color w:val="000000"/>
          <w:sz w:val="24"/>
          <w:szCs w:val="24"/>
        </w:rPr>
        <w:t xml:space="preserve"> чита домаћу лектиру и </w:t>
      </w:r>
      <w:r w:rsidRPr="00251775">
        <w:rPr>
          <w:rFonts w:ascii="Times New Roman" w:eastAsia="Times New Roman" w:hAnsi="Times New Roman" w:cs="Times New Roman"/>
          <w:b/>
          <w:bCs/>
          <w:color w:val="000000"/>
          <w:sz w:val="24"/>
          <w:szCs w:val="24"/>
        </w:rPr>
        <w:t>понекад</w:t>
      </w:r>
      <w:r w:rsidRPr="00251775">
        <w:rPr>
          <w:rFonts w:ascii="Times New Roman" w:eastAsia="Times New Roman" w:hAnsi="Times New Roman" w:cs="Times New Roman"/>
          <w:color w:val="000000"/>
          <w:sz w:val="24"/>
          <w:szCs w:val="24"/>
        </w:rPr>
        <w:t xml:space="preserve">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9) на часовима је </w:t>
      </w:r>
      <w:r w:rsidRPr="00251775">
        <w:rPr>
          <w:rFonts w:ascii="Times New Roman" w:eastAsia="Times New Roman" w:hAnsi="Times New Roman" w:cs="Times New Roman"/>
          <w:b/>
          <w:bCs/>
          <w:color w:val="000000"/>
          <w:sz w:val="24"/>
          <w:szCs w:val="24"/>
        </w:rPr>
        <w:t>каткад</w:t>
      </w:r>
      <w:r w:rsidRPr="00251775">
        <w:rPr>
          <w:rFonts w:ascii="Times New Roman" w:eastAsia="Times New Roman" w:hAnsi="Times New Roman" w:cs="Times New Roman"/>
          <w:color w:val="000000"/>
          <w:sz w:val="24"/>
          <w:szCs w:val="24"/>
        </w:rPr>
        <w:t xml:space="preserve"> активан и </w:t>
      </w:r>
      <w:r w:rsidRPr="00251775">
        <w:rPr>
          <w:rFonts w:ascii="Times New Roman" w:eastAsia="Times New Roman" w:hAnsi="Times New Roman" w:cs="Times New Roman"/>
          <w:b/>
          <w:bCs/>
          <w:color w:val="000000"/>
          <w:sz w:val="24"/>
          <w:szCs w:val="24"/>
        </w:rPr>
        <w:t>ретко користи</w:t>
      </w:r>
      <w:r w:rsidRPr="00251775">
        <w:rPr>
          <w:rFonts w:ascii="Times New Roman" w:eastAsia="Times New Roman" w:hAnsi="Times New Roman" w:cs="Times New Roman"/>
          <w:color w:val="000000"/>
          <w:sz w:val="24"/>
          <w:szCs w:val="24"/>
        </w:rPr>
        <w:t xml:space="preserve"> додатне изворе знања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19 Ученик </w:t>
      </w:r>
      <w:r w:rsidRPr="00251775">
        <w:rPr>
          <w:rFonts w:ascii="Times New Roman" w:eastAsia="Times New Roman" w:hAnsi="Times New Roman" w:cs="Times New Roman"/>
          <w:b/>
          <w:bCs/>
          <w:color w:val="000000"/>
          <w:sz w:val="24"/>
          <w:szCs w:val="24"/>
        </w:rPr>
        <w:t>уме да дефинише</w:t>
      </w:r>
      <w:r w:rsidRPr="00251775">
        <w:rPr>
          <w:rFonts w:ascii="Times New Roman" w:eastAsia="Times New Roman" w:hAnsi="Times New Roman" w:cs="Times New Roman"/>
          <w:color w:val="000000"/>
          <w:sz w:val="24"/>
          <w:szCs w:val="24"/>
        </w:rPr>
        <w:t xml:space="preserve"> наставне садржаје из граматике (наведене уз оцене 5 и 4)</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w:t>
      </w:r>
      <w:r w:rsidRPr="00251775">
        <w:rPr>
          <w:rFonts w:ascii="Times New Roman" w:eastAsia="Times New Roman" w:hAnsi="Times New Roman" w:cs="Times New Roman"/>
          <w:b/>
          <w:bCs/>
          <w:color w:val="000000"/>
          <w:sz w:val="24"/>
          <w:szCs w:val="24"/>
        </w:rPr>
        <w:t>памти их и репродукује</w:t>
      </w:r>
      <w:r w:rsidRPr="00251775">
        <w:rPr>
          <w:rFonts w:ascii="Times New Roman" w:eastAsia="Times New Roman" w:hAnsi="Times New Roman" w:cs="Times New Roman"/>
          <w:color w:val="000000"/>
          <w:sz w:val="24"/>
          <w:szCs w:val="24"/>
        </w:rPr>
        <w:t xml:space="preserve"> али </w:t>
      </w:r>
      <w:r w:rsidRPr="00251775">
        <w:rPr>
          <w:rFonts w:ascii="Times New Roman" w:eastAsia="Times New Roman" w:hAnsi="Times New Roman" w:cs="Times New Roman"/>
          <w:b/>
          <w:bCs/>
          <w:color w:val="000000"/>
          <w:sz w:val="24"/>
          <w:szCs w:val="24"/>
        </w:rPr>
        <w:t>не учи редовно,</w:t>
      </w:r>
      <w:r w:rsidRPr="00251775">
        <w:rPr>
          <w:rFonts w:ascii="Times New Roman" w:eastAsia="Times New Roman" w:hAnsi="Times New Roman" w:cs="Times New Roman"/>
          <w:color w:val="000000"/>
          <w:sz w:val="24"/>
          <w:szCs w:val="24"/>
        </w:rPr>
        <w:t xml:space="preserve"> па </w:t>
      </w:r>
      <w:r w:rsidRPr="00251775">
        <w:rPr>
          <w:rFonts w:ascii="Times New Roman" w:eastAsia="Times New Roman" w:hAnsi="Times New Roman" w:cs="Times New Roman"/>
          <w:b/>
          <w:bCs/>
          <w:color w:val="000000"/>
          <w:sz w:val="24"/>
          <w:szCs w:val="24"/>
        </w:rPr>
        <w:t>греши</w:t>
      </w:r>
      <w:r w:rsidRPr="00251775">
        <w:rPr>
          <w:rFonts w:ascii="Times New Roman" w:eastAsia="Times New Roman" w:hAnsi="Times New Roman" w:cs="Times New Roman"/>
          <w:color w:val="000000"/>
          <w:sz w:val="24"/>
          <w:szCs w:val="24"/>
        </w:rPr>
        <w:t xml:space="preserve"> у примени стечених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 и </w:t>
      </w:r>
      <w:r w:rsidRPr="00251775">
        <w:rPr>
          <w:rFonts w:ascii="Times New Roman" w:eastAsia="Times New Roman" w:hAnsi="Times New Roman" w:cs="Times New Roman"/>
          <w:b/>
          <w:bCs/>
          <w:color w:val="000000"/>
          <w:sz w:val="24"/>
          <w:szCs w:val="24"/>
        </w:rPr>
        <w:t xml:space="preserve">делимично </w:t>
      </w:r>
      <w:r w:rsidRPr="00251775">
        <w:rPr>
          <w:rFonts w:ascii="Times New Roman" w:eastAsia="Times New Roman" w:hAnsi="Times New Roman" w:cs="Times New Roman"/>
          <w:color w:val="000000"/>
          <w:sz w:val="24"/>
          <w:szCs w:val="24"/>
        </w:rPr>
        <w:t>их примењује у писаним радовима.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 делимично успешно пише по диктату </w:t>
      </w:r>
      <w:r w:rsidRPr="00251775">
        <w:rPr>
          <w:rFonts w:ascii="Times New Roman" w:eastAsia="Times New Roman" w:hAnsi="Times New Roman" w:cs="Times New Roman"/>
          <w:b/>
          <w:bCs/>
          <w:color w:val="000000"/>
          <w:sz w:val="24"/>
          <w:szCs w:val="24"/>
        </w:rPr>
        <w:t>(до 9 грешака)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уме да одговори на питања али реченице нису граматички и правописно тачне (питања отвореног типа)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6)правилно изговара гласове и </w:t>
      </w:r>
      <w:r w:rsidRPr="00251775">
        <w:rPr>
          <w:rFonts w:ascii="Times New Roman" w:eastAsia="Times New Roman" w:hAnsi="Times New Roman" w:cs="Times New Roman"/>
          <w:b/>
          <w:bCs/>
          <w:color w:val="000000"/>
          <w:sz w:val="24"/>
          <w:szCs w:val="24"/>
        </w:rPr>
        <w:t>понекад греши</w:t>
      </w:r>
      <w:r w:rsidRPr="00251775">
        <w:rPr>
          <w:rFonts w:ascii="Times New Roman" w:eastAsia="Times New Roman" w:hAnsi="Times New Roman" w:cs="Times New Roman"/>
          <w:color w:val="000000"/>
          <w:sz w:val="24"/>
          <w:szCs w:val="24"/>
        </w:rPr>
        <w:t xml:space="preserve"> у наглашавању речи, интонирању реченице и читању наглас.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Говорну поруку изговара потпуном и правилном реченицом, користи различите облике усменог изражавања, препричава и описује </w:t>
      </w: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 xml:space="preserve">делимично </w:t>
      </w:r>
      <w:r w:rsidRPr="00251775">
        <w:rPr>
          <w:rFonts w:ascii="Times New Roman" w:eastAsia="Times New Roman" w:hAnsi="Times New Roman" w:cs="Times New Roman"/>
          <w:color w:val="000000"/>
          <w:sz w:val="24"/>
          <w:szCs w:val="24"/>
        </w:rPr>
        <w:t xml:space="preserve">садржајно разрађени,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тачно написани, </w:t>
      </w:r>
      <w:r w:rsidRPr="00251775">
        <w:rPr>
          <w:rFonts w:ascii="Times New Roman" w:eastAsia="Times New Roman" w:hAnsi="Times New Roman" w:cs="Times New Roman"/>
          <w:color w:val="000000"/>
          <w:sz w:val="24"/>
          <w:szCs w:val="24"/>
        </w:rPr>
        <w:lastRenderedPageBreak/>
        <w:t xml:space="preserve">композицијски утемељени. </w:t>
      </w: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проналази тражене информације у тексту, саставља вест, обавештење и кратак извештај и гради деминутиве и аугментативе.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after="21" w:line="240" w:lineRule="auto"/>
        <w:ind w:right="3"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ДОВОЉАН (2)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ученик лоше чита различите врсте књижевних дела  (и остале типове текстова)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w:t>
      </w:r>
      <w:r w:rsidRPr="00251775">
        <w:rPr>
          <w:rFonts w:ascii="Times New Roman" w:eastAsia="Times New Roman" w:hAnsi="Times New Roman" w:cs="Times New Roman"/>
          <w:b/>
          <w:bCs/>
          <w:color w:val="000000"/>
          <w:sz w:val="24"/>
          <w:szCs w:val="24"/>
        </w:rPr>
        <w:t>понекад делимично</w:t>
      </w:r>
      <w:r w:rsidRPr="00251775">
        <w:rPr>
          <w:rFonts w:ascii="Times New Roman" w:eastAsia="Times New Roman" w:hAnsi="Times New Roman" w:cs="Times New Roman"/>
          <w:color w:val="000000"/>
          <w:sz w:val="24"/>
          <w:szCs w:val="24"/>
        </w:rPr>
        <w:t xml:space="preserve"> уме да 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w:t>
      </w:r>
      <w:r w:rsidRPr="00251775">
        <w:rPr>
          <w:rFonts w:ascii="Times New Roman" w:eastAsia="Times New Roman" w:hAnsi="Times New Roman" w:cs="Times New Roman"/>
          <w:b/>
          <w:bCs/>
          <w:color w:val="000000"/>
          <w:sz w:val="24"/>
          <w:szCs w:val="24"/>
        </w:rPr>
        <w:t>понекад уз помоћ уме</w:t>
      </w:r>
      <w:r w:rsidRPr="00251775">
        <w:rPr>
          <w:rFonts w:ascii="Times New Roman" w:eastAsia="Times New Roman" w:hAnsi="Times New Roman" w:cs="Times New Roman"/>
          <w:color w:val="000000"/>
          <w:sz w:val="24"/>
          <w:szCs w:val="24"/>
        </w:rPr>
        <w:t xml:space="preserve"> да одреди књижевни род и </w:t>
      </w:r>
      <w:r w:rsidRPr="00251775">
        <w:rPr>
          <w:rFonts w:ascii="Times New Roman" w:eastAsia="Times New Roman" w:hAnsi="Times New Roman" w:cs="Times New Roman"/>
          <w:b/>
          <w:bCs/>
          <w:color w:val="000000"/>
          <w:sz w:val="24"/>
          <w:szCs w:val="24"/>
        </w:rPr>
        <w:t>стално тражи помоћ</w:t>
      </w:r>
      <w:r w:rsidRPr="00251775">
        <w:rPr>
          <w:rFonts w:ascii="Times New Roman" w:eastAsia="Times New Roman" w:hAnsi="Times New Roman" w:cs="Times New Roman"/>
          <w:color w:val="000000"/>
          <w:sz w:val="24"/>
          <w:szCs w:val="24"/>
        </w:rPr>
        <w:t xml:space="preserve"> при одређивању врсте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4)уз </w:t>
      </w:r>
      <w:r w:rsidRPr="00251775">
        <w:rPr>
          <w:rFonts w:ascii="Times New Roman" w:eastAsia="Times New Roman" w:hAnsi="Times New Roman" w:cs="Times New Roman"/>
          <w:b/>
          <w:bCs/>
          <w:color w:val="000000"/>
          <w:sz w:val="24"/>
          <w:szCs w:val="24"/>
        </w:rPr>
        <w:t>подстицај ретко одређује</w:t>
      </w:r>
      <w:r w:rsidRPr="00251775">
        <w:rPr>
          <w:rFonts w:ascii="Times New Roman" w:eastAsia="Times New Roman" w:hAnsi="Times New Roman" w:cs="Times New Roman"/>
          <w:color w:val="000000"/>
          <w:sz w:val="24"/>
          <w:szCs w:val="24"/>
        </w:rPr>
        <w:t xml:space="preserve"> неке елементе композиције.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5) </w:t>
      </w:r>
      <w:r w:rsidRPr="00251775">
        <w:rPr>
          <w:rFonts w:ascii="Times New Roman" w:eastAsia="Times New Roman" w:hAnsi="Times New Roman" w:cs="Times New Roman"/>
          <w:b/>
          <w:bCs/>
          <w:color w:val="000000"/>
          <w:sz w:val="24"/>
          <w:szCs w:val="24"/>
        </w:rPr>
        <w:t>разликује</w:t>
      </w:r>
      <w:r w:rsidRPr="00251775">
        <w:rPr>
          <w:rFonts w:ascii="Times New Roman" w:eastAsia="Times New Roman" w:hAnsi="Times New Roman" w:cs="Times New Roman"/>
          <w:color w:val="000000"/>
          <w:sz w:val="24"/>
          <w:szCs w:val="24"/>
        </w:rPr>
        <w:t xml:space="preserve"> народну од ауторске књижевности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6) </w:t>
      </w:r>
      <w:r w:rsidRPr="00251775">
        <w:rPr>
          <w:rFonts w:ascii="Times New Roman" w:eastAsia="Times New Roman" w:hAnsi="Times New Roman" w:cs="Times New Roman"/>
          <w:b/>
          <w:bCs/>
          <w:color w:val="000000"/>
          <w:sz w:val="24"/>
          <w:szCs w:val="24"/>
        </w:rPr>
        <w:t xml:space="preserve">препознаје </w:t>
      </w:r>
      <w:r w:rsidRPr="00251775">
        <w:rPr>
          <w:rFonts w:ascii="Times New Roman" w:eastAsia="Times New Roman" w:hAnsi="Times New Roman" w:cs="Times New Roman"/>
          <w:color w:val="000000"/>
          <w:sz w:val="24"/>
          <w:szCs w:val="24"/>
        </w:rPr>
        <w:t xml:space="preserve">неке књижевнотеоријске појмове </w:t>
      </w:r>
      <w:r w:rsidRPr="00251775">
        <w:rPr>
          <w:rFonts w:ascii="Times New Roman" w:eastAsia="Times New Roman" w:hAnsi="Times New Roman" w:cs="Times New Roman"/>
          <w:b/>
          <w:bCs/>
          <w:color w:val="000000"/>
          <w:sz w:val="24"/>
          <w:szCs w:val="24"/>
        </w:rPr>
        <w:t xml:space="preserve">уз подстицај и помоћ </w:t>
      </w:r>
      <w:r w:rsidRPr="00251775">
        <w:rPr>
          <w:rFonts w:ascii="Times New Roman" w:eastAsia="Times New Roman" w:hAnsi="Times New Roman" w:cs="Times New Roman"/>
          <w:color w:val="000000"/>
          <w:sz w:val="24"/>
          <w:szCs w:val="24"/>
        </w:rPr>
        <w:t>(персонификација, поређење, ономатопеја и епитет; песник и лирски субјекат, приповедач и писац; катрен, десетерац и осмерац; порука, особине ликова, вредновање поступака ликова)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w:t>
      </w:r>
      <w:r w:rsidRPr="00251775">
        <w:rPr>
          <w:rFonts w:ascii="Times New Roman" w:eastAsia="Times New Roman" w:hAnsi="Times New Roman" w:cs="Times New Roman"/>
          <w:b/>
          <w:bCs/>
          <w:color w:val="000000"/>
          <w:sz w:val="24"/>
          <w:szCs w:val="24"/>
        </w:rPr>
        <w:t>у већини случајева не</w:t>
      </w:r>
      <w:r w:rsidRPr="00251775">
        <w:rPr>
          <w:rFonts w:ascii="Times New Roman" w:eastAsia="Times New Roman" w:hAnsi="Times New Roman" w:cs="Times New Roman"/>
          <w:color w:val="000000"/>
          <w:sz w:val="24"/>
          <w:szCs w:val="24"/>
        </w:rPr>
        <w:t xml:space="preserve"> чита домаћу лектиру и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на часовима је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активан.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 ученик </w:t>
      </w:r>
      <w:r w:rsidRPr="00251775">
        <w:rPr>
          <w:rFonts w:ascii="Times New Roman" w:eastAsia="Times New Roman" w:hAnsi="Times New Roman" w:cs="Times New Roman"/>
          <w:b/>
          <w:bCs/>
          <w:color w:val="000000"/>
          <w:sz w:val="24"/>
          <w:szCs w:val="24"/>
        </w:rPr>
        <w:t>ретко уме дефинише</w:t>
      </w:r>
      <w:r w:rsidRPr="00251775">
        <w:rPr>
          <w:rFonts w:ascii="Times New Roman" w:eastAsia="Times New Roman" w:hAnsi="Times New Roman" w:cs="Times New Roman"/>
          <w:color w:val="000000"/>
          <w:sz w:val="24"/>
          <w:szCs w:val="24"/>
        </w:rPr>
        <w:t xml:space="preserve"> наставне садржаје из граматике (набројане у оценама 5 и 4),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их </w:t>
      </w:r>
      <w:r w:rsidRPr="00251775">
        <w:rPr>
          <w:rFonts w:ascii="Times New Roman" w:eastAsia="Times New Roman" w:hAnsi="Times New Roman" w:cs="Times New Roman"/>
          <w:b/>
          <w:bCs/>
          <w:color w:val="000000"/>
          <w:sz w:val="24"/>
          <w:szCs w:val="24"/>
        </w:rPr>
        <w:t>памти и репродукује</w:t>
      </w:r>
      <w:r w:rsidRPr="00251775">
        <w:rPr>
          <w:rFonts w:ascii="Times New Roman" w:eastAsia="Times New Roman" w:hAnsi="Times New Roman" w:cs="Times New Roman"/>
          <w:color w:val="000000"/>
          <w:sz w:val="24"/>
          <w:szCs w:val="24"/>
        </w:rPr>
        <w:t xml:space="preserve"> али </w:t>
      </w:r>
      <w:r w:rsidRPr="00251775">
        <w:rPr>
          <w:rFonts w:ascii="Times New Roman" w:eastAsia="Times New Roman" w:hAnsi="Times New Roman" w:cs="Times New Roman"/>
          <w:b/>
          <w:bCs/>
          <w:color w:val="000000"/>
          <w:sz w:val="24"/>
          <w:szCs w:val="24"/>
        </w:rPr>
        <w:t>ретко учи па не уме</w:t>
      </w:r>
      <w:r w:rsidRPr="00251775">
        <w:rPr>
          <w:rFonts w:ascii="Times New Roman" w:eastAsia="Times New Roman" w:hAnsi="Times New Roman" w:cs="Times New Roman"/>
          <w:color w:val="000000"/>
          <w:sz w:val="24"/>
          <w:szCs w:val="24"/>
        </w:rPr>
        <w:t xml:space="preserve"> примени стечена знања(разликује категорије рода и броја, и некад уз помоћ одреди падеж; понекад препозна основне реченичне чланове; уз помоћ разликује глаголска времена)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w:t>
      </w:r>
      <w:r w:rsidRPr="00251775">
        <w:rPr>
          <w:rFonts w:ascii="Times New Roman" w:eastAsia="Times New Roman" w:hAnsi="Times New Roman" w:cs="Times New Roman"/>
          <w:b/>
          <w:bCs/>
          <w:color w:val="000000"/>
          <w:sz w:val="24"/>
          <w:szCs w:val="24"/>
        </w:rPr>
        <w:t>прави</w:t>
      </w:r>
      <w:r w:rsidRPr="00251775">
        <w:rPr>
          <w:rFonts w:ascii="Times New Roman" w:eastAsia="Times New Roman" w:hAnsi="Times New Roman" w:cs="Times New Roman"/>
          <w:color w:val="000000"/>
          <w:sz w:val="24"/>
          <w:szCs w:val="24"/>
        </w:rPr>
        <w:t xml:space="preserve"> веће правописне и граматичке </w:t>
      </w:r>
      <w:r w:rsidRPr="00251775">
        <w:rPr>
          <w:rFonts w:ascii="Times New Roman" w:eastAsia="Times New Roman" w:hAnsi="Times New Roman" w:cs="Times New Roman"/>
          <w:b/>
          <w:bCs/>
          <w:color w:val="000000"/>
          <w:sz w:val="24"/>
          <w:szCs w:val="24"/>
        </w:rPr>
        <w:t>грешке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потребна је стална помоћ наставника.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 углавном правилно изговара гласове и </w:t>
      </w:r>
      <w:r w:rsidRPr="00251775">
        <w:rPr>
          <w:rFonts w:ascii="Times New Roman" w:eastAsia="Times New Roman" w:hAnsi="Times New Roman" w:cs="Times New Roman"/>
          <w:b/>
          <w:bCs/>
          <w:color w:val="000000"/>
          <w:sz w:val="24"/>
          <w:szCs w:val="24"/>
        </w:rPr>
        <w:t>углавном греши</w:t>
      </w:r>
      <w:r w:rsidRPr="00251775">
        <w:rPr>
          <w:rFonts w:ascii="Times New Roman" w:eastAsia="Times New Roman" w:hAnsi="Times New Roman" w:cs="Times New Roman"/>
          <w:color w:val="000000"/>
          <w:sz w:val="24"/>
          <w:szCs w:val="24"/>
        </w:rPr>
        <w:t xml:space="preserve"> у наглашавању речи, интонирању реченице и читању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Ретко успева</w:t>
      </w:r>
      <w:r w:rsidRPr="00251775">
        <w:rPr>
          <w:rFonts w:ascii="Times New Roman" w:eastAsia="Times New Roman" w:hAnsi="Times New Roman" w:cs="Times New Roman"/>
          <w:color w:val="000000"/>
          <w:sz w:val="24"/>
          <w:szCs w:val="24"/>
        </w:rPr>
        <w:t xml:space="preserve"> да формулише говорну поруку, да каже одабране одломке или књижевне текстове који се уче напамет, да препричава и описује и </w:t>
      </w:r>
      <w:r w:rsidRPr="00251775">
        <w:rPr>
          <w:rFonts w:ascii="Times New Roman" w:eastAsia="Times New Roman" w:hAnsi="Times New Roman" w:cs="Times New Roman"/>
          <w:b/>
          <w:bCs/>
          <w:color w:val="000000"/>
          <w:sz w:val="24"/>
          <w:szCs w:val="24"/>
        </w:rPr>
        <w:t>поред помоћи</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логички неповезани и садржајно сиромашни али у вези са темом</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имају доста већих павописних, граматичких и стилских грешака</w:t>
      </w:r>
      <w:r w:rsidRPr="00251775">
        <w:rPr>
          <w:rFonts w:ascii="Times New Roman" w:eastAsia="Times New Roman" w:hAnsi="Times New Roman" w:cs="Times New Roman"/>
          <w:color w:val="000000"/>
          <w:sz w:val="24"/>
          <w:szCs w:val="24"/>
        </w:rPr>
        <w:t>, али поштује форму.</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lastRenderedPageBreak/>
        <w:br/>
      </w:r>
      <w:r w:rsidRPr="00251775">
        <w:rPr>
          <w:rFonts w:ascii="Times New Roman" w:eastAsia="Times New Roman" w:hAnsi="Times New Roman" w:cs="Times New Roman"/>
          <w:sz w:val="24"/>
          <w:szCs w:val="24"/>
        </w:rPr>
        <w:br/>
      </w:r>
    </w:p>
    <w:p w:rsidR="00251775" w:rsidRPr="00251775" w:rsidRDefault="00251775" w:rsidP="00251775">
      <w:pPr>
        <w:spacing w:after="21" w:line="240" w:lineRule="auto"/>
        <w:ind w:right="3"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НЕДОВОЉАН (1)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нема развијено интересовање</w:t>
      </w:r>
      <w:r w:rsidRPr="00251775">
        <w:rPr>
          <w:rFonts w:ascii="Times New Roman" w:eastAsia="Times New Roman" w:hAnsi="Times New Roman" w:cs="Times New Roman"/>
          <w:color w:val="000000"/>
          <w:sz w:val="24"/>
          <w:szCs w:val="24"/>
        </w:rPr>
        <w:t xml:space="preserve"> за читање и ни уз добру мотивацију и помоћ</w:t>
      </w:r>
      <w:r w:rsidRPr="00251775">
        <w:rPr>
          <w:rFonts w:ascii="Times New Roman" w:eastAsia="Times New Roman" w:hAnsi="Times New Roman" w:cs="Times New Roman"/>
          <w:b/>
          <w:bCs/>
          <w:color w:val="000000"/>
          <w:sz w:val="24"/>
          <w:szCs w:val="24"/>
        </w:rPr>
        <w:t xml:space="preserve"> не учествује </w:t>
      </w:r>
      <w:r w:rsidRPr="00251775">
        <w:rPr>
          <w:rFonts w:ascii="Times New Roman" w:eastAsia="Times New Roman" w:hAnsi="Times New Roman" w:cs="Times New Roman"/>
          <w:color w:val="000000"/>
          <w:sz w:val="24"/>
          <w:szCs w:val="24"/>
        </w:rPr>
        <w:t xml:space="preserve">у интерпретацији. Нема основна књижевнотеоријска знања а због лошег читања не разуме текст. </w:t>
      </w:r>
      <w:r w:rsidRPr="00251775">
        <w:rPr>
          <w:rFonts w:ascii="Times New Roman" w:eastAsia="Times New Roman" w:hAnsi="Times New Roman" w:cs="Times New Roman"/>
          <w:b/>
          <w:bCs/>
          <w:color w:val="000000"/>
          <w:sz w:val="24"/>
          <w:szCs w:val="24"/>
        </w:rPr>
        <w:t>Не чита</w:t>
      </w:r>
      <w:r w:rsidRPr="00251775">
        <w:rPr>
          <w:rFonts w:ascii="Times New Roman" w:eastAsia="Times New Roman" w:hAnsi="Times New Roman" w:cs="Times New Roman"/>
          <w:color w:val="000000"/>
          <w:sz w:val="24"/>
          <w:szCs w:val="24"/>
        </w:rPr>
        <w:t xml:space="preserve"> домаћу лектиру и </w:t>
      </w:r>
      <w:r w:rsidRPr="00251775">
        <w:rPr>
          <w:rFonts w:ascii="Times New Roman" w:eastAsia="Times New Roman" w:hAnsi="Times New Roman" w:cs="Times New Roman"/>
          <w:b/>
          <w:bCs/>
          <w:color w:val="000000"/>
          <w:sz w:val="24"/>
          <w:szCs w:val="24"/>
        </w:rPr>
        <w:t>не</w:t>
      </w:r>
      <w:r w:rsidRPr="00251775">
        <w:rPr>
          <w:rFonts w:ascii="Times New Roman" w:eastAsia="Times New Roman" w:hAnsi="Times New Roman" w:cs="Times New Roman"/>
          <w:color w:val="000000"/>
          <w:sz w:val="24"/>
          <w:szCs w:val="24"/>
        </w:rPr>
        <w:t xml:space="preserve"> у</w:t>
      </w:r>
      <w:r w:rsidRPr="00251775">
        <w:rPr>
          <w:rFonts w:ascii="Times New Roman" w:eastAsia="Times New Roman" w:hAnsi="Times New Roman" w:cs="Times New Roman"/>
          <w:b/>
          <w:bCs/>
          <w:color w:val="000000"/>
          <w:sz w:val="24"/>
          <w:szCs w:val="24"/>
        </w:rPr>
        <w:t>чествује</w:t>
      </w:r>
      <w:r w:rsidRPr="00251775">
        <w:rPr>
          <w:rFonts w:ascii="Times New Roman" w:eastAsia="Times New Roman" w:hAnsi="Times New Roman" w:cs="Times New Roman"/>
          <w:color w:val="000000"/>
          <w:sz w:val="24"/>
          <w:szCs w:val="24"/>
        </w:rPr>
        <w:t xml:space="preserve"> у интерпретацији. На часовима је </w:t>
      </w:r>
      <w:r w:rsidRPr="00251775">
        <w:rPr>
          <w:rFonts w:ascii="Times New Roman" w:eastAsia="Times New Roman" w:hAnsi="Times New Roman" w:cs="Times New Roman"/>
          <w:b/>
          <w:bCs/>
          <w:color w:val="000000"/>
          <w:sz w:val="24"/>
          <w:szCs w:val="24"/>
        </w:rPr>
        <w:t>неактиван</w:t>
      </w: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није усвојио</w:t>
      </w:r>
      <w:r w:rsidRPr="00251775">
        <w:rPr>
          <w:rFonts w:ascii="Times New Roman" w:eastAsia="Times New Roman" w:hAnsi="Times New Roman" w:cs="Times New Roman"/>
          <w:color w:val="000000"/>
          <w:sz w:val="24"/>
          <w:szCs w:val="24"/>
        </w:rPr>
        <w:t xml:space="preserve"> наставне садржаје из граматике, </w:t>
      </w:r>
      <w:r w:rsidRPr="00251775">
        <w:rPr>
          <w:rFonts w:ascii="Times New Roman" w:eastAsia="Times New Roman" w:hAnsi="Times New Roman" w:cs="Times New Roman"/>
          <w:b/>
          <w:bCs/>
          <w:color w:val="000000"/>
          <w:sz w:val="24"/>
          <w:szCs w:val="24"/>
        </w:rPr>
        <w:t xml:space="preserve">не препознаје граматичке категорије.Нема предзнања </w:t>
      </w:r>
      <w:r w:rsidRPr="00251775">
        <w:rPr>
          <w:rFonts w:ascii="Times New Roman" w:eastAsia="Times New Roman" w:hAnsi="Times New Roman" w:cs="Times New Roman"/>
          <w:color w:val="000000"/>
          <w:sz w:val="24"/>
          <w:szCs w:val="24"/>
        </w:rPr>
        <w:t>па</w:t>
      </w:r>
      <w:r w:rsidRPr="00251775">
        <w:rPr>
          <w:rFonts w:ascii="Times New Roman" w:eastAsia="Times New Roman" w:hAnsi="Times New Roman" w:cs="Times New Roman"/>
          <w:b/>
          <w:bCs/>
          <w:color w:val="000000"/>
          <w:sz w:val="24"/>
          <w:szCs w:val="24"/>
        </w:rPr>
        <w:t xml:space="preserve"> тешко прати </w:t>
      </w:r>
      <w:r w:rsidRPr="00251775">
        <w:rPr>
          <w:rFonts w:ascii="Times New Roman" w:eastAsia="Times New Roman" w:hAnsi="Times New Roman" w:cs="Times New Roman"/>
          <w:color w:val="000000"/>
          <w:sz w:val="24"/>
          <w:szCs w:val="24"/>
        </w:rPr>
        <w:t>наставу</w:t>
      </w:r>
      <w:r w:rsidRPr="00251775">
        <w:rPr>
          <w:rFonts w:ascii="Times New Roman" w:eastAsia="Times New Roman" w:hAnsi="Times New Roman" w:cs="Times New Roman"/>
          <w:b/>
          <w:bCs/>
          <w:color w:val="000000"/>
          <w:sz w:val="24"/>
          <w:szCs w:val="24"/>
        </w:rPr>
        <w:t>, пасиван и незаинтересован. Не прихвата помоћ</w:t>
      </w:r>
      <w:r w:rsidRPr="00251775">
        <w:rPr>
          <w:rFonts w:ascii="Times New Roman" w:eastAsia="Times New Roman" w:hAnsi="Times New Roman" w:cs="Times New Roman"/>
          <w:color w:val="000000"/>
          <w:sz w:val="24"/>
          <w:szCs w:val="24"/>
        </w:rPr>
        <w:t xml:space="preserve"> ни савете наставника.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Не успева</w:t>
      </w:r>
      <w:r w:rsidRPr="00251775">
        <w:rPr>
          <w:rFonts w:ascii="Times New Roman" w:eastAsia="Times New Roman" w:hAnsi="Times New Roman" w:cs="Times New Roman"/>
          <w:color w:val="000000"/>
          <w:sz w:val="24"/>
          <w:szCs w:val="24"/>
        </w:rPr>
        <w:t xml:space="preserve"> да формулише говорну поруку, да каже одабране одломке или књижевне текстове који се уче напамет, да препричава и описује и </w:t>
      </w:r>
      <w:r w:rsidRPr="00251775">
        <w:rPr>
          <w:rFonts w:ascii="Times New Roman" w:eastAsia="Times New Roman" w:hAnsi="Times New Roman" w:cs="Times New Roman"/>
          <w:b/>
          <w:bCs/>
          <w:color w:val="000000"/>
          <w:sz w:val="24"/>
          <w:szCs w:val="24"/>
        </w:rPr>
        <w:t>поред помоћи</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логички неповезани и садржајно сиромашни и нису у вези са темом</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 xml:space="preserve">не поштује правописну и граматичку норму. Тешко се изражава </w:t>
      </w:r>
      <w:r w:rsidRPr="00251775">
        <w:rPr>
          <w:rFonts w:ascii="Times New Roman" w:eastAsia="Times New Roman" w:hAnsi="Times New Roman" w:cs="Times New Roman"/>
          <w:color w:val="000000"/>
          <w:sz w:val="24"/>
          <w:szCs w:val="24"/>
        </w:rPr>
        <w:t>а техника читања</w:t>
      </w:r>
      <w:r w:rsidRPr="00251775">
        <w:rPr>
          <w:rFonts w:ascii="Times New Roman" w:eastAsia="Times New Roman" w:hAnsi="Times New Roman" w:cs="Times New Roman"/>
          <w:b/>
          <w:bCs/>
          <w:color w:val="000000"/>
          <w:sz w:val="24"/>
          <w:szCs w:val="24"/>
        </w:rPr>
        <w:t xml:space="preserve"> не задовољава.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Сумативно (бројчано) оцењивање: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У току полугодишта ученик ће имати најмање две оцене на контролним задацима, две оцене из писмених задатака, најмање једну оцену на усменом одговарању, једну оцену на диктату или правописној вежби</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xml:space="preserve">Елементи формативног оцењивања </w:t>
      </w:r>
      <w:r w:rsidRPr="00251775">
        <w:rPr>
          <w:rFonts w:ascii="Times New Roman" w:eastAsia="Times New Roman" w:hAnsi="Times New Roman" w:cs="Times New Roman"/>
          <w:color w:val="000000"/>
          <w:sz w:val="24"/>
          <w:szCs w:val="24"/>
        </w:rPr>
        <w:t>(по правилу у педагошкој евиденцији)</w:t>
      </w:r>
      <w:r w:rsidRPr="00251775">
        <w:rPr>
          <w:rFonts w:ascii="Times New Roman" w:eastAsia="Times New Roman" w:hAnsi="Times New Roman" w:cs="Times New Roman"/>
          <w:b/>
          <w:bCs/>
          <w:color w:val="000000"/>
          <w:sz w:val="24"/>
          <w:szCs w:val="24"/>
        </w:rPr>
        <w:t xml:space="preserve">: </w:t>
      </w:r>
      <w:r w:rsidRPr="00251775">
        <w:rPr>
          <w:rFonts w:ascii="Times New Roman" w:eastAsia="Times New Roman" w:hAnsi="Times New Roman" w:cs="Times New Roman"/>
          <w:color w:val="000000"/>
          <w:sz w:val="24"/>
          <w:szCs w:val="24"/>
        </w:rPr>
        <w:t>усмени одговори, писмене провере до петнаест минута, ангажовање (степен развијености ученичке компетенције, активност на часу, успешност у групном раду, израда плаката/паноа, семинарски радови, пп презентација...), домаћи задаци, однос према раду.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Критеријуми вредновања контролних задатака: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Контролни задаци (најављени) садрже питања из читања и разумевања прочитаног, књижевности, граматике и правописа. Задаци су структуирани на основу три нивоа знања (основни, средњи и напредни).</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0 – 40 % = 1</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41% - 59% = 2</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60% - 74% = 3</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75% - 89% = 4</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90% - 100% = 5</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Напомена – за полугодишње и годишње тестове, критеријум оцењивања за оцену довољан (2) је од 30% до 55%.</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right="1533"/>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Критеријуми и елементи оцењивања  у настави српског језика и књижевности у 7. разреду</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21" w:line="240" w:lineRule="auto"/>
        <w:ind w:right="4"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ОДЛИЧАН (5)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sidRPr="00251775">
        <w:rPr>
          <w:rFonts w:ascii="Times New Roman" w:eastAsia="Times New Roman" w:hAnsi="Times New Roman" w:cs="Times New Roman"/>
          <w:b/>
          <w:bCs/>
          <w:color w:val="000000"/>
          <w:sz w:val="24"/>
          <w:szCs w:val="24"/>
        </w:rPr>
        <w:t>потпуно самостално</w:t>
      </w:r>
      <w:r w:rsidRPr="00251775">
        <w:rPr>
          <w:rFonts w:ascii="Times New Roman" w:eastAsia="Times New Roman" w:hAnsi="Times New Roman" w:cs="Times New Roman"/>
          <w:color w:val="000000"/>
          <w:sz w:val="24"/>
          <w:szCs w:val="24"/>
        </w:rPr>
        <w:t xml:space="preserve"> уме да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w:t>
      </w:r>
      <w:r w:rsidRPr="00251775">
        <w:rPr>
          <w:rFonts w:ascii="Times New Roman" w:eastAsia="Times New Roman" w:hAnsi="Times New Roman" w:cs="Times New Roman"/>
          <w:b/>
          <w:bCs/>
          <w:color w:val="000000"/>
          <w:sz w:val="24"/>
          <w:szCs w:val="24"/>
        </w:rPr>
        <w:t>самостално уме</w:t>
      </w:r>
      <w:r w:rsidRPr="00251775">
        <w:rPr>
          <w:rFonts w:ascii="Times New Roman" w:eastAsia="Times New Roman" w:hAnsi="Times New Roman" w:cs="Times New Roman"/>
          <w:color w:val="000000"/>
          <w:sz w:val="24"/>
          <w:szCs w:val="24"/>
        </w:rPr>
        <w:t xml:space="preserve"> да одреди књижевни род и врсту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анализира елементе композиције (стих, строфа; фабула, поглавље, епизода; чин, сцена, појаваи сл.)</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4)зна карактеристике народне и ауторске књижевности и </w:t>
      </w:r>
      <w:r w:rsidRPr="00251775">
        <w:rPr>
          <w:rFonts w:ascii="Times New Roman" w:eastAsia="Times New Roman" w:hAnsi="Times New Roman" w:cs="Times New Roman"/>
          <w:b/>
          <w:bCs/>
          <w:color w:val="000000"/>
          <w:sz w:val="24"/>
          <w:szCs w:val="24"/>
        </w:rPr>
        <w:t>уме самостално</w:t>
      </w:r>
      <w:r w:rsidRPr="00251775">
        <w:rPr>
          <w:rFonts w:ascii="Times New Roman" w:eastAsia="Times New Roman" w:hAnsi="Times New Roman" w:cs="Times New Roman"/>
          <w:color w:val="000000"/>
          <w:sz w:val="24"/>
          <w:szCs w:val="24"/>
        </w:rPr>
        <w:t xml:space="preserve"> да их пронађе и докаже у конкретном тексту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w:t>
      </w:r>
      <w:r w:rsidRPr="00251775">
        <w:rPr>
          <w:rFonts w:ascii="Times New Roman" w:eastAsia="Times New Roman" w:hAnsi="Times New Roman" w:cs="Times New Roman"/>
          <w:b/>
          <w:bCs/>
          <w:color w:val="000000"/>
          <w:sz w:val="24"/>
          <w:szCs w:val="24"/>
        </w:rPr>
        <w:t>потпуно</w:t>
      </w:r>
      <w:r w:rsidRPr="00251775">
        <w:rPr>
          <w:rFonts w:ascii="Times New Roman" w:eastAsia="Times New Roman" w:hAnsi="Times New Roman" w:cs="Times New Roman"/>
          <w:color w:val="000000"/>
          <w:sz w:val="24"/>
          <w:szCs w:val="24"/>
        </w:rPr>
        <w:t xml:space="preserve"> усваја стилске фигуре, препознаје их у тексту и уме да их користи у усменом и писменом изражавању (персонификација, поређење, контраст ономатопеја , епитет, метафора, симбол, словенска антитеза, хипербола, апострофа)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w:t>
      </w:r>
      <w:r w:rsidRPr="00251775">
        <w:rPr>
          <w:rFonts w:ascii="Times New Roman" w:eastAsia="Times New Roman" w:hAnsi="Times New Roman" w:cs="Times New Roman"/>
          <w:b/>
          <w:bCs/>
          <w:color w:val="000000"/>
          <w:sz w:val="24"/>
          <w:szCs w:val="24"/>
        </w:rPr>
        <w:t>потпуно усваја</w:t>
      </w:r>
      <w:r w:rsidRPr="00251775">
        <w:rPr>
          <w:rFonts w:ascii="Times New Roman" w:eastAsia="Times New Roman" w:hAnsi="Times New Roman" w:cs="Times New Roman"/>
          <w:color w:val="000000"/>
          <w:sz w:val="24"/>
          <w:szCs w:val="24"/>
        </w:rPr>
        <w:t xml:space="preserve"> књижевне термине и појмове и препознаје их у тексту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аргументовано брани постављене тезе током интерпретације књижевног текста, </w:t>
      </w:r>
      <w:r w:rsidRPr="00251775">
        <w:rPr>
          <w:rFonts w:ascii="Times New Roman" w:eastAsia="Times New Roman" w:hAnsi="Times New Roman" w:cs="Times New Roman"/>
          <w:b/>
          <w:bCs/>
          <w:color w:val="000000"/>
          <w:sz w:val="24"/>
          <w:szCs w:val="24"/>
        </w:rPr>
        <w:t>повезује и примењује</w:t>
      </w:r>
      <w:r w:rsidRPr="00251775">
        <w:rPr>
          <w:rFonts w:ascii="Times New Roman" w:eastAsia="Times New Roman" w:hAnsi="Times New Roman" w:cs="Times New Roman"/>
          <w:color w:val="000000"/>
          <w:sz w:val="24"/>
          <w:szCs w:val="24"/>
        </w:rPr>
        <w:t xml:space="preserve"> стечена знања на новим текстовима (тема, порука, главни и споредни мотиви, особине ликова, вредновање поступака ликова, узрочно-последично низање мотива)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8)критички се осврће на прочитани текст, има развијене способности да процењује, </w:t>
      </w:r>
      <w:r w:rsidRPr="00251775">
        <w:rPr>
          <w:rFonts w:ascii="Times New Roman" w:eastAsia="Times New Roman" w:hAnsi="Times New Roman" w:cs="Times New Roman"/>
          <w:b/>
          <w:bCs/>
          <w:color w:val="000000"/>
          <w:sz w:val="24"/>
          <w:szCs w:val="24"/>
        </w:rPr>
        <w:t>самосталан је и лако</w:t>
      </w:r>
      <w:r w:rsidRPr="00251775">
        <w:rPr>
          <w:rFonts w:ascii="Times New Roman" w:eastAsia="Times New Roman" w:hAnsi="Times New Roman" w:cs="Times New Roman"/>
          <w:color w:val="000000"/>
          <w:sz w:val="24"/>
          <w:szCs w:val="24"/>
        </w:rPr>
        <w:t xml:space="preserve"> долази до решења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9)редовно чита домаћу лектиру и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на часовима је </w:t>
      </w:r>
      <w:r w:rsidRPr="00251775">
        <w:rPr>
          <w:rFonts w:ascii="Times New Roman" w:eastAsia="Times New Roman" w:hAnsi="Times New Roman" w:cs="Times New Roman"/>
          <w:b/>
          <w:bCs/>
          <w:color w:val="000000"/>
          <w:sz w:val="24"/>
          <w:szCs w:val="24"/>
        </w:rPr>
        <w:t>увек активан</w:t>
      </w:r>
      <w:r w:rsidRPr="00251775">
        <w:rPr>
          <w:rFonts w:ascii="Times New Roman" w:eastAsia="Times New Roman" w:hAnsi="Times New Roman" w:cs="Times New Roman"/>
          <w:color w:val="000000"/>
          <w:sz w:val="24"/>
          <w:szCs w:val="24"/>
        </w:rPr>
        <w:t xml:space="preserve"> и учествује у анализи нових текстова, </w:t>
      </w:r>
      <w:r w:rsidRPr="00251775">
        <w:rPr>
          <w:rFonts w:ascii="Times New Roman" w:eastAsia="Times New Roman" w:hAnsi="Times New Roman" w:cs="Times New Roman"/>
          <w:b/>
          <w:bCs/>
          <w:color w:val="000000"/>
          <w:sz w:val="24"/>
          <w:szCs w:val="24"/>
        </w:rPr>
        <w:t>чита више</w:t>
      </w:r>
      <w:r w:rsidRPr="00251775">
        <w:rPr>
          <w:rFonts w:ascii="Times New Roman" w:eastAsia="Times New Roman" w:hAnsi="Times New Roman" w:cs="Times New Roman"/>
          <w:color w:val="000000"/>
          <w:sz w:val="24"/>
          <w:szCs w:val="24"/>
        </w:rPr>
        <w:t xml:space="preserve"> од оног што је задато и служи се осталим изворима знања.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 xml:space="preserve">Ученик </w:t>
      </w:r>
      <w:r w:rsidRPr="00251775">
        <w:rPr>
          <w:rFonts w:ascii="Times New Roman" w:eastAsia="Times New Roman" w:hAnsi="Times New Roman" w:cs="Times New Roman"/>
          <w:b/>
          <w:bCs/>
          <w:color w:val="000000"/>
          <w:sz w:val="24"/>
          <w:szCs w:val="24"/>
        </w:rPr>
        <w:t>у потпуности</w:t>
      </w:r>
      <w:r w:rsidRPr="00251775">
        <w:rPr>
          <w:rFonts w:ascii="Times New Roman" w:eastAsia="Times New Roman" w:hAnsi="Times New Roman" w:cs="Times New Roman"/>
          <w:color w:val="000000"/>
          <w:sz w:val="24"/>
          <w:szCs w:val="24"/>
        </w:rPr>
        <w:t xml:space="preserve"> са разумевањем усваја наставне садржаје из граматике и на примерима показује да </w:t>
      </w:r>
      <w:r w:rsidRPr="00251775">
        <w:rPr>
          <w:rFonts w:ascii="Times New Roman" w:eastAsia="Times New Roman" w:hAnsi="Times New Roman" w:cs="Times New Roman"/>
          <w:b/>
          <w:bCs/>
          <w:color w:val="000000"/>
          <w:sz w:val="24"/>
          <w:szCs w:val="24"/>
        </w:rPr>
        <w:t>уме потпуно самостално да примени</w:t>
      </w:r>
      <w:r w:rsidRPr="00251775">
        <w:rPr>
          <w:rFonts w:ascii="Times New Roman" w:eastAsia="Times New Roman" w:hAnsi="Times New Roman" w:cs="Times New Roman"/>
          <w:color w:val="000000"/>
          <w:sz w:val="24"/>
          <w:szCs w:val="24"/>
        </w:rPr>
        <w:t xml:space="preserve"> стечена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разликује врсте и подврсте речи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 разликује категорије рода, броја и падежа речи које имају деклинацију, функције и значења падежа;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одређује  реченичне чланове;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4)разликује глаголска времена и граматичке категорије глагола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одређује комуникативну и предикатску реченицу,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одређује напоредне односе међу реченичним члановима и независним реченицама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 одређује врсту и службу зависних реченица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8) препознаје особине конгруенцијe</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 одређује акценат у речима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10)</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 и </w:t>
      </w:r>
      <w:r w:rsidRPr="00251775">
        <w:rPr>
          <w:rFonts w:ascii="Times New Roman" w:eastAsia="Times New Roman" w:hAnsi="Times New Roman" w:cs="Times New Roman"/>
          <w:b/>
          <w:bCs/>
          <w:color w:val="000000"/>
          <w:sz w:val="24"/>
          <w:szCs w:val="24"/>
        </w:rPr>
        <w:t>доследно их самостално примењује</w:t>
      </w:r>
      <w:r w:rsidRPr="00251775">
        <w:rPr>
          <w:rFonts w:ascii="Times New Roman" w:eastAsia="Times New Roman" w:hAnsi="Times New Roman" w:cs="Times New Roman"/>
          <w:color w:val="000000"/>
          <w:sz w:val="24"/>
          <w:szCs w:val="24"/>
        </w:rPr>
        <w:t xml:space="preserve"> у писаним радовима.Успешно пише по диктату </w:t>
      </w:r>
      <w:r w:rsidRPr="00251775">
        <w:rPr>
          <w:rFonts w:ascii="Times New Roman" w:eastAsia="Times New Roman" w:hAnsi="Times New Roman" w:cs="Times New Roman"/>
          <w:b/>
          <w:bCs/>
          <w:color w:val="000000"/>
          <w:sz w:val="24"/>
          <w:szCs w:val="24"/>
        </w:rPr>
        <w:t>(до 3 грешке)</w:t>
      </w:r>
      <w:r w:rsidRPr="00251775">
        <w:rPr>
          <w:rFonts w:ascii="Times New Roman" w:eastAsia="Times New Roman" w:hAnsi="Times New Roman" w:cs="Times New Roman"/>
          <w:color w:val="000000"/>
          <w:sz w:val="24"/>
          <w:szCs w:val="24"/>
        </w:rPr>
        <w:t xml:space="preserve"> и </w:t>
      </w:r>
      <w:r w:rsidRPr="00251775">
        <w:rPr>
          <w:rFonts w:ascii="Times New Roman" w:eastAsia="Times New Roman" w:hAnsi="Times New Roman" w:cs="Times New Roman"/>
          <w:b/>
          <w:bCs/>
          <w:color w:val="000000"/>
          <w:sz w:val="24"/>
          <w:szCs w:val="24"/>
        </w:rPr>
        <w:t>уме самостално</w:t>
      </w:r>
      <w:r w:rsidRPr="00251775">
        <w:rPr>
          <w:rFonts w:ascii="Times New Roman" w:eastAsia="Times New Roman" w:hAnsi="Times New Roman" w:cs="Times New Roman"/>
          <w:color w:val="000000"/>
          <w:sz w:val="24"/>
          <w:szCs w:val="24"/>
        </w:rPr>
        <w:t xml:space="preserve"> да тачним реченицама одговори на питања  (питања отвореног типа).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11) У </w:t>
      </w:r>
      <w:r w:rsidRPr="00251775">
        <w:rPr>
          <w:rFonts w:ascii="Times New Roman" w:eastAsia="Times New Roman" w:hAnsi="Times New Roman" w:cs="Times New Roman"/>
          <w:b/>
          <w:bCs/>
          <w:color w:val="000000"/>
          <w:sz w:val="24"/>
          <w:szCs w:val="24"/>
        </w:rPr>
        <w:t>потпуности правилно</w:t>
      </w:r>
      <w:r w:rsidRPr="00251775">
        <w:rPr>
          <w:rFonts w:ascii="Times New Roman" w:eastAsia="Times New Roman" w:hAnsi="Times New Roman" w:cs="Times New Roman"/>
          <w:color w:val="000000"/>
          <w:sz w:val="24"/>
          <w:szCs w:val="24"/>
        </w:rPr>
        <w:t xml:space="preserve"> изговара гласове и наглашава речи, интонира реченицу и разговетно чита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Говорну поруку изговара </w:t>
      </w:r>
      <w:r w:rsidRPr="00251775">
        <w:rPr>
          <w:rFonts w:ascii="Times New Roman" w:eastAsia="Times New Roman" w:hAnsi="Times New Roman" w:cs="Times New Roman"/>
          <w:b/>
          <w:bCs/>
          <w:color w:val="000000"/>
          <w:sz w:val="24"/>
          <w:szCs w:val="24"/>
        </w:rPr>
        <w:t>потпуном и правилном реченицом</w:t>
      </w:r>
      <w:r w:rsidRPr="00251775">
        <w:rPr>
          <w:rFonts w:ascii="Times New Roman" w:eastAsia="Times New Roman" w:hAnsi="Times New Roman" w:cs="Times New Roman"/>
          <w:color w:val="000000"/>
          <w:sz w:val="24"/>
          <w:szCs w:val="24"/>
        </w:rPr>
        <w:t xml:space="preserve"> и </w:t>
      </w:r>
      <w:r w:rsidRPr="00251775">
        <w:rPr>
          <w:rFonts w:ascii="Times New Roman" w:eastAsia="Times New Roman" w:hAnsi="Times New Roman" w:cs="Times New Roman"/>
          <w:b/>
          <w:bCs/>
          <w:color w:val="000000"/>
          <w:sz w:val="24"/>
          <w:szCs w:val="24"/>
        </w:rPr>
        <w:t>врло успешно</w:t>
      </w:r>
      <w:r w:rsidRPr="00251775">
        <w:rPr>
          <w:rFonts w:ascii="Times New Roman" w:eastAsia="Times New Roman" w:hAnsi="Times New Roman" w:cs="Times New Roman"/>
          <w:color w:val="000000"/>
          <w:sz w:val="24"/>
          <w:szCs w:val="24"/>
        </w:rPr>
        <w:t xml:space="preserve"> самостално говори напамет одабране одломке или књижевне текстове, прича, препричава и описује и </w:t>
      </w:r>
      <w:r w:rsidRPr="00251775">
        <w:rPr>
          <w:rFonts w:ascii="Times New Roman" w:eastAsia="Times New Roman" w:hAnsi="Times New Roman" w:cs="Times New Roman"/>
          <w:b/>
          <w:bCs/>
          <w:color w:val="000000"/>
          <w:sz w:val="24"/>
          <w:szCs w:val="24"/>
        </w:rPr>
        <w:t>показује логичну и емоционалну изражајност</w:t>
      </w:r>
      <w:r w:rsidRPr="00251775">
        <w:rPr>
          <w:rFonts w:ascii="Times New Roman" w:eastAsia="Times New Roman" w:hAnsi="Times New Roman" w:cs="Times New Roman"/>
          <w:color w:val="000000"/>
          <w:sz w:val="24"/>
          <w:szCs w:val="24"/>
        </w:rPr>
        <w:t xml:space="preserve"> у свим облицима говорних вежби (и на теме из свакодневног живота и о доживљају књижевног дела). Писмени радови су садржајно разрађени, тачно написани, композицијски утемељени</w:t>
      </w:r>
      <w:r w:rsidRPr="00251775">
        <w:rPr>
          <w:rFonts w:ascii="Times New Roman" w:eastAsia="Times New Roman" w:hAnsi="Times New Roman" w:cs="Times New Roman"/>
          <w:b/>
          <w:bCs/>
          <w:color w:val="000000"/>
          <w:sz w:val="24"/>
          <w:szCs w:val="24"/>
        </w:rPr>
        <w:t>, занимљиви, креативни и маштовити</w:t>
      </w:r>
      <w:r w:rsidRPr="00251775">
        <w:rPr>
          <w:rFonts w:ascii="Times New Roman" w:eastAsia="Times New Roman" w:hAnsi="Times New Roman" w:cs="Times New Roman"/>
          <w:color w:val="000000"/>
          <w:sz w:val="24"/>
          <w:szCs w:val="24"/>
        </w:rPr>
        <w:t xml:space="preserve">. Самостално проналази тражене информације у тексту. </w:t>
      </w:r>
      <w:r w:rsidRPr="00251775">
        <w:rPr>
          <w:rFonts w:ascii="Times New Roman" w:eastAsia="Times New Roman" w:hAnsi="Times New Roman" w:cs="Times New Roman"/>
          <w:b/>
          <w:bCs/>
          <w:color w:val="000000"/>
          <w:sz w:val="24"/>
          <w:szCs w:val="24"/>
        </w:rPr>
        <w:t>Потпуно самостално</w:t>
      </w:r>
      <w:r w:rsidRPr="00251775">
        <w:rPr>
          <w:rFonts w:ascii="Times New Roman" w:eastAsia="Times New Roman" w:hAnsi="Times New Roman" w:cs="Times New Roman"/>
          <w:color w:val="000000"/>
          <w:sz w:val="24"/>
          <w:szCs w:val="24"/>
        </w:rPr>
        <w:t xml:space="preserve"> наводи синониме и антониме.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after="21" w:line="240" w:lineRule="auto"/>
        <w:ind w:right="1"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ВРЛО ДОБАР (4)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sidRPr="00251775">
        <w:rPr>
          <w:rFonts w:ascii="Times New Roman" w:eastAsia="Times New Roman" w:hAnsi="Times New Roman" w:cs="Times New Roman"/>
          <w:b/>
          <w:bCs/>
          <w:color w:val="000000"/>
          <w:sz w:val="24"/>
          <w:szCs w:val="24"/>
        </w:rPr>
        <w:t>углавном самостално</w:t>
      </w:r>
      <w:r w:rsidRPr="00251775">
        <w:rPr>
          <w:rFonts w:ascii="Times New Roman" w:eastAsia="Times New Roman" w:hAnsi="Times New Roman" w:cs="Times New Roman"/>
          <w:color w:val="000000"/>
          <w:sz w:val="24"/>
          <w:szCs w:val="24"/>
        </w:rPr>
        <w:t xml:space="preserve"> уме да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углавномсамостално уме</w:t>
      </w:r>
      <w:r w:rsidRPr="00251775">
        <w:rPr>
          <w:rFonts w:ascii="Times New Roman" w:eastAsia="Times New Roman" w:hAnsi="Times New Roman" w:cs="Times New Roman"/>
          <w:color w:val="000000"/>
          <w:sz w:val="24"/>
          <w:szCs w:val="24"/>
        </w:rPr>
        <w:t xml:space="preserve"> да одреди књижевни род и врсту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3) анализира елементе композиције (стих, строфа; фабула, поглавље, епизода; чин, сцена, појава и сл.)</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4)зна карактеристике народне и ауторске књижевности и </w:t>
      </w:r>
      <w:r w:rsidRPr="00251775">
        <w:rPr>
          <w:rFonts w:ascii="Times New Roman" w:eastAsia="Times New Roman" w:hAnsi="Times New Roman" w:cs="Times New Roman"/>
          <w:b/>
          <w:bCs/>
          <w:color w:val="000000"/>
          <w:sz w:val="24"/>
          <w:szCs w:val="24"/>
        </w:rPr>
        <w:t>уме углавном самостално</w:t>
      </w:r>
      <w:r w:rsidRPr="00251775">
        <w:rPr>
          <w:rFonts w:ascii="Times New Roman" w:eastAsia="Times New Roman" w:hAnsi="Times New Roman" w:cs="Times New Roman"/>
          <w:color w:val="000000"/>
          <w:sz w:val="24"/>
          <w:szCs w:val="24"/>
        </w:rPr>
        <w:t xml:space="preserve"> да их пронађе и докаже у конкретном тексту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w:t>
      </w:r>
      <w:r w:rsidRPr="00251775">
        <w:rPr>
          <w:rFonts w:ascii="Times New Roman" w:eastAsia="Times New Roman" w:hAnsi="Times New Roman" w:cs="Times New Roman"/>
          <w:b/>
          <w:bCs/>
          <w:color w:val="000000"/>
          <w:sz w:val="24"/>
          <w:szCs w:val="24"/>
        </w:rPr>
        <w:t xml:space="preserve"> углавном</w:t>
      </w:r>
      <w:r w:rsidRPr="00251775">
        <w:rPr>
          <w:rFonts w:ascii="Times New Roman" w:eastAsia="Times New Roman" w:hAnsi="Times New Roman" w:cs="Times New Roman"/>
          <w:color w:val="000000"/>
          <w:sz w:val="24"/>
          <w:szCs w:val="24"/>
        </w:rPr>
        <w:t xml:space="preserve"> усваја стилске фигуре, препознаје их у тексту и уме да их користи у усменом и писменом изражавању (персонификација, поређење, контраст ономатопеја , епитет, метафора, симбол, словенска антитеза, хипербола, апострофа)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w:t>
      </w:r>
      <w:r w:rsidRPr="00251775">
        <w:rPr>
          <w:rFonts w:ascii="Times New Roman" w:eastAsia="Times New Roman" w:hAnsi="Times New Roman" w:cs="Times New Roman"/>
          <w:b/>
          <w:bCs/>
          <w:color w:val="000000"/>
          <w:sz w:val="24"/>
          <w:szCs w:val="24"/>
        </w:rPr>
        <w:t>потпуно усваја</w:t>
      </w:r>
      <w:r w:rsidRPr="00251775">
        <w:rPr>
          <w:rFonts w:ascii="Times New Roman" w:eastAsia="Times New Roman" w:hAnsi="Times New Roman" w:cs="Times New Roman"/>
          <w:color w:val="000000"/>
          <w:sz w:val="24"/>
          <w:szCs w:val="24"/>
        </w:rPr>
        <w:t xml:space="preserve"> књижевне термине и појмове и препознаје их у тексту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аргументовано брани постављене тезе током интерпретације књижевног текста, </w:t>
      </w:r>
      <w:r w:rsidRPr="00251775">
        <w:rPr>
          <w:rFonts w:ascii="Times New Roman" w:eastAsia="Times New Roman" w:hAnsi="Times New Roman" w:cs="Times New Roman"/>
          <w:b/>
          <w:bCs/>
          <w:color w:val="000000"/>
          <w:sz w:val="24"/>
          <w:szCs w:val="24"/>
        </w:rPr>
        <w:t>повезује и примењује</w:t>
      </w:r>
      <w:r w:rsidRPr="00251775">
        <w:rPr>
          <w:rFonts w:ascii="Times New Roman" w:eastAsia="Times New Roman" w:hAnsi="Times New Roman" w:cs="Times New Roman"/>
          <w:color w:val="000000"/>
          <w:sz w:val="24"/>
          <w:szCs w:val="24"/>
        </w:rPr>
        <w:t xml:space="preserve"> стечена знања на новим текстовима (тема, порука, главни и споредни мотиви, особине ликова, вредновање поступака ликова, узрочно-последично низање мотива)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8)критички се осврће на прочитани текст, има развијене способности да процењује, </w:t>
      </w:r>
      <w:r w:rsidRPr="00251775">
        <w:rPr>
          <w:rFonts w:ascii="Times New Roman" w:eastAsia="Times New Roman" w:hAnsi="Times New Roman" w:cs="Times New Roman"/>
          <w:b/>
          <w:bCs/>
          <w:color w:val="000000"/>
          <w:sz w:val="24"/>
          <w:szCs w:val="24"/>
        </w:rPr>
        <w:t xml:space="preserve">углавном је самосталан </w:t>
      </w:r>
      <w:r w:rsidRPr="00251775">
        <w:rPr>
          <w:rFonts w:ascii="Times New Roman" w:eastAsia="Times New Roman" w:hAnsi="Times New Roman" w:cs="Times New Roman"/>
          <w:color w:val="000000"/>
          <w:sz w:val="24"/>
          <w:szCs w:val="24"/>
        </w:rPr>
        <w:t>и долази до решења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9)редовно чита домаћу лектиру и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на часовима је </w:t>
      </w:r>
      <w:r w:rsidRPr="00251775">
        <w:rPr>
          <w:rFonts w:ascii="Times New Roman" w:eastAsia="Times New Roman" w:hAnsi="Times New Roman" w:cs="Times New Roman"/>
          <w:b/>
          <w:bCs/>
          <w:color w:val="000000"/>
          <w:sz w:val="24"/>
          <w:szCs w:val="24"/>
        </w:rPr>
        <w:t> активан</w:t>
      </w:r>
      <w:r w:rsidRPr="00251775">
        <w:rPr>
          <w:rFonts w:ascii="Times New Roman" w:eastAsia="Times New Roman" w:hAnsi="Times New Roman" w:cs="Times New Roman"/>
          <w:color w:val="000000"/>
          <w:sz w:val="24"/>
          <w:szCs w:val="24"/>
        </w:rPr>
        <w:t xml:space="preserve"> и учествује у анализи нових текстова, </w:t>
      </w:r>
      <w:r w:rsidRPr="00251775">
        <w:rPr>
          <w:rFonts w:ascii="Times New Roman" w:eastAsia="Times New Roman" w:hAnsi="Times New Roman" w:cs="Times New Roman"/>
          <w:b/>
          <w:bCs/>
          <w:color w:val="000000"/>
          <w:sz w:val="24"/>
          <w:szCs w:val="24"/>
        </w:rPr>
        <w:t>честочита више</w:t>
      </w:r>
      <w:r w:rsidRPr="00251775">
        <w:rPr>
          <w:rFonts w:ascii="Times New Roman" w:eastAsia="Times New Roman" w:hAnsi="Times New Roman" w:cs="Times New Roman"/>
          <w:color w:val="000000"/>
          <w:sz w:val="24"/>
          <w:szCs w:val="24"/>
        </w:rPr>
        <w:t xml:space="preserve"> од оног што је задато и служи се осталим изворима знања. </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 Ученик у </w:t>
      </w:r>
      <w:r w:rsidRPr="00251775">
        <w:rPr>
          <w:rFonts w:ascii="Times New Roman" w:eastAsia="Times New Roman" w:hAnsi="Times New Roman" w:cs="Times New Roman"/>
          <w:b/>
          <w:bCs/>
          <w:color w:val="000000"/>
          <w:sz w:val="24"/>
          <w:szCs w:val="24"/>
        </w:rPr>
        <w:t>готово</w:t>
      </w:r>
      <w:r w:rsidRPr="00251775">
        <w:rPr>
          <w:rFonts w:ascii="Times New Roman" w:eastAsia="Times New Roman" w:hAnsi="Times New Roman" w:cs="Times New Roman"/>
          <w:color w:val="000000"/>
          <w:sz w:val="24"/>
          <w:szCs w:val="24"/>
        </w:rPr>
        <w:t xml:space="preserve"> потпуности са разумевањем усваја наставне садржаје из граматике и на примерима показује да уме </w:t>
      </w:r>
      <w:r w:rsidRPr="00251775">
        <w:rPr>
          <w:rFonts w:ascii="Times New Roman" w:eastAsia="Times New Roman" w:hAnsi="Times New Roman" w:cs="Times New Roman"/>
          <w:b/>
          <w:bCs/>
          <w:color w:val="000000"/>
          <w:sz w:val="24"/>
          <w:szCs w:val="24"/>
        </w:rPr>
        <w:t>углавном без грешке</w:t>
      </w:r>
      <w:r w:rsidRPr="00251775">
        <w:rPr>
          <w:rFonts w:ascii="Times New Roman" w:eastAsia="Times New Roman" w:hAnsi="Times New Roman" w:cs="Times New Roman"/>
          <w:color w:val="000000"/>
          <w:sz w:val="24"/>
          <w:szCs w:val="24"/>
        </w:rPr>
        <w:t xml:space="preserve"> да примени стечена знања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разликује врсте и подврсте речи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 разликује категорије рода, броја и падежа речи које имају деклинацију, функције и значења падежа;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одређује  реченичне чланове;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4)разликује глаголска времена и граматичке категорије глагола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одређује комуникативну и предикатску реченицу,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одређује напоредне односе међу реченичним члановима и независним реченицама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 одређује врсту и службу зависних реченица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8) препознаје особине конгруенције</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9) </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  и </w:t>
      </w:r>
      <w:r w:rsidRPr="00251775">
        <w:rPr>
          <w:rFonts w:ascii="Times New Roman" w:eastAsia="Times New Roman" w:hAnsi="Times New Roman" w:cs="Times New Roman"/>
          <w:b/>
          <w:bCs/>
          <w:color w:val="000000"/>
          <w:sz w:val="24"/>
          <w:szCs w:val="24"/>
        </w:rPr>
        <w:t>доследно их самостално</w:t>
      </w:r>
      <w:r w:rsidRPr="00251775">
        <w:rPr>
          <w:rFonts w:ascii="Times New Roman" w:eastAsia="Times New Roman" w:hAnsi="Times New Roman" w:cs="Times New Roman"/>
          <w:color w:val="000000"/>
          <w:sz w:val="24"/>
          <w:szCs w:val="24"/>
        </w:rPr>
        <w:t xml:space="preserve"> примењује у писаним радовима. Успешно пише по диктату </w:t>
      </w:r>
      <w:r w:rsidRPr="00251775">
        <w:rPr>
          <w:rFonts w:ascii="Times New Roman" w:eastAsia="Times New Roman" w:hAnsi="Times New Roman" w:cs="Times New Roman"/>
          <w:b/>
          <w:bCs/>
          <w:color w:val="000000"/>
          <w:sz w:val="24"/>
          <w:szCs w:val="24"/>
        </w:rPr>
        <w:t>(до 6 грешке)</w:t>
      </w:r>
      <w:r w:rsidRPr="00251775">
        <w:rPr>
          <w:rFonts w:ascii="Times New Roman" w:eastAsia="Times New Roman" w:hAnsi="Times New Roman" w:cs="Times New Roman"/>
          <w:color w:val="000000"/>
          <w:sz w:val="24"/>
          <w:szCs w:val="24"/>
        </w:rPr>
        <w:t xml:space="preserve"> и уме самостално да тачним реченицама одговори на питања (питања отвореног типа). </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10) препознаје акценат у речима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11) </w:t>
      </w:r>
      <w:r w:rsidRPr="00251775">
        <w:rPr>
          <w:rFonts w:ascii="Times New Roman" w:eastAsia="Times New Roman" w:hAnsi="Times New Roman" w:cs="Times New Roman"/>
          <w:b/>
          <w:bCs/>
          <w:color w:val="000000"/>
          <w:sz w:val="24"/>
          <w:szCs w:val="24"/>
        </w:rPr>
        <w:t>у потпуности правилно изговара</w:t>
      </w:r>
      <w:r w:rsidRPr="00251775">
        <w:rPr>
          <w:rFonts w:ascii="Times New Roman" w:eastAsia="Times New Roman" w:hAnsi="Times New Roman" w:cs="Times New Roman"/>
          <w:color w:val="000000"/>
          <w:sz w:val="24"/>
          <w:szCs w:val="24"/>
        </w:rPr>
        <w:t xml:space="preserve"> гласове и наглашава речи, интонира реченицу и разговетно чита наглас.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Говорну поруку изговара потпуном и правилном реченицом и </w:t>
      </w:r>
      <w:r w:rsidRPr="00251775">
        <w:rPr>
          <w:rFonts w:ascii="Times New Roman" w:eastAsia="Times New Roman" w:hAnsi="Times New Roman" w:cs="Times New Roman"/>
          <w:b/>
          <w:bCs/>
          <w:color w:val="000000"/>
          <w:sz w:val="24"/>
          <w:szCs w:val="24"/>
        </w:rPr>
        <w:t xml:space="preserve">успешно </w:t>
      </w:r>
      <w:r w:rsidRPr="00251775">
        <w:rPr>
          <w:rFonts w:ascii="Times New Roman" w:eastAsia="Times New Roman" w:hAnsi="Times New Roman" w:cs="Times New Roman"/>
          <w:color w:val="000000"/>
          <w:sz w:val="24"/>
          <w:szCs w:val="24"/>
        </w:rPr>
        <w:t xml:space="preserve">самостално говори напамет одабране одломке или књижевне текстове, прича, препричава и описује и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показује логичну и емоционалну изражајност у свим облицима говорних вежби (и на теме из свакодневног живота и о доживљају књижевног дела). Писмени радови су садржајно разрађени,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тачно написани, композицијски утемељени. Самостално проналази тражене информације у тексту. </w:t>
      </w:r>
      <w:r w:rsidRPr="00251775">
        <w:rPr>
          <w:rFonts w:ascii="Times New Roman" w:eastAsia="Times New Roman" w:hAnsi="Times New Roman" w:cs="Times New Roman"/>
          <w:b/>
          <w:bCs/>
          <w:color w:val="000000"/>
          <w:sz w:val="24"/>
          <w:szCs w:val="24"/>
        </w:rPr>
        <w:t>Самостално</w:t>
      </w:r>
      <w:r w:rsidRPr="00251775">
        <w:rPr>
          <w:rFonts w:ascii="Times New Roman" w:eastAsia="Times New Roman" w:hAnsi="Times New Roman" w:cs="Times New Roman"/>
          <w:color w:val="000000"/>
          <w:sz w:val="24"/>
          <w:szCs w:val="24"/>
        </w:rPr>
        <w:t xml:space="preserve"> наводи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r w:rsidRPr="00251775">
        <w:rPr>
          <w:rFonts w:ascii="Times New Roman" w:eastAsia="Times New Roman" w:hAnsi="Times New Roman" w:cs="Times New Roman"/>
          <w:sz w:val="24"/>
          <w:szCs w:val="24"/>
        </w:rPr>
        <w:br/>
      </w:r>
      <w:r w:rsidRPr="00251775">
        <w:rPr>
          <w:rFonts w:ascii="Times New Roman" w:eastAsia="Times New Roman" w:hAnsi="Times New Roman" w:cs="Times New Roman"/>
          <w:sz w:val="24"/>
          <w:szCs w:val="24"/>
        </w:rPr>
        <w:br/>
      </w:r>
    </w:p>
    <w:p w:rsidR="00251775" w:rsidRPr="00251775" w:rsidRDefault="00251775" w:rsidP="00251775">
      <w:pPr>
        <w:spacing w:after="21" w:line="240" w:lineRule="auto"/>
        <w:ind w:right="1"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ДОБАР (3)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чита различите врсте књижевних дела  (и остале типове текстова)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уме да 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Самостално уме</w:t>
      </w:r>
      <w:r w:rsidRPr="00251775">
        <w:rPr>
          <w:rFonts w:ascii="Times New Roman" w:eastAsia="Times New Roman" w:hAnsi="Times New Roman" w:cs="Times New Roman"/>
          <w:color w:val="000000"/>
          <w:sz w:val="24"/>
          <w:szCs w:val="24"/>
        </w:rPr>
        <w:t xml:space="preserve"> да одреди књижевни род и </w:t>
      </w:r>
      <w:r w:rsidRPr="00251775">
        <w:rPr>
          <w:rFonts w:ascii="Times New Roman" w:eastAsia="Times New Roman" w:hAnsi="Times New Roman" w:cs="Times New Roman"/>
          <w:b/>
          <w:bCs/>
          <w:color w:val="000000"/>
          <w:sz w:val="24"/>
          <w:szCs w:val="24"/>
        </w:rPr>
        <w:t>тражи помоћ</w:t>
      </w:r>
      <w:r w:rsidRPr="00251775">
        <w:rPr>
          <w:rFonts w:ascii="Times New Roman" w:eastAsia="Times New Roman" w:hAnsi="Times New Roman" w:cs="Times New Roman"/>
          <w:color w:val="000000"/>
          <w:sz w:val="24"/>
          <w:szCs w:val="24"/>
        </w:rPr>
        <w:t xml:space="preserve"> при одређивању врсте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3) уз </w:t>
      </w:r>
      <w:r w:rsidRPr="00251775">
        <w:rPr>
          <w:rFonts w:ascii="Times New Roman" w:eastAsia="Times New Roman" w:hAnsi="Times New Roman" w:cs="Times New Roman"/>
          <w:b/>
          <w:bCs/>
          <w:color w:val="000000"/>
          <w:sz w:val="24"/>
          <w:szCs w:val="24"/>
        </w:rPr>
        <w:t>подстицај одређује</w:t>
      </w:r>
      <w:r w:rsidRPr="00251775">
        <w:rPr>
          <w:rFonts w:ascii="Times New Roman" w:eastAsia="Times New Roman" w:hAnsi="Times New Roman" w:cs="Times New Roman"/>
          <w:color w:val="000000"/>
          <w:sz w:val="24"/>
          <w:szCs w:val="24"/>
        </w:rPr>
        <w:t xml:space="preserve"> неке елементе композиције.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 зна карактеристике народне и ауторске књижевности.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w:t>
      </w:r>
      <w:r w:rsidRPr="00251775">
        <w:rPr>
          <w:rFonts w:ascii="Times New Roman" w:eastAsia="Times New Roman" w:hAnsi="Times New Roman" w:cs="Times New Roman"/>
          <w:b/>
          <w:bCs/>
          <w:color w:val="000000"/>
          <w:sz w:val="24"/>
          <w:szCs w:val="24"/>
        </w:rPr>
        <w:t>зна дефиниције</w:t>
      </w:r>
      <w:r w:rsidRPr="00251775">
        <w:rPr>
          <w:rFonts w:ascii="Times New Roman" w:eastAsia="Times New Roman" w:hAnsi="Times New Roman" w:cs="Times New Roman"/>
          <w:color w:val="000000"/>
          <w:sz w:val="24"/>
          <w:szCs w:val="24"/>
        </w:rPr>
        <w:t xml:space="preserve"> стилских фигура, </w:t>
      </w:r>
      <w:r w:rsidRPr="00251775">
        <w:rPr>
          <w:rFonts w:ascii="Times New Roman" w:eastAsia="Times New Roman" w:hAnsi="Times New Roman" w:cs="Times New Roman"/>
          <w:b/>
          <w:bCs/>
          <w:color w:val="000000"/>
          <w:sz w:val="24"/>
          <w:szCs w:val="24"/>
        </w:rPr>
        <w:t>уз помоћ наставника или вршњака препознаје</w:t>
      </w:r>
      <w:r w:rsidRPr="00251775">
        <w:rPr>
          <w:rFonts w:ascii="Times New Roman" w:eastAsia="Times New Roman" w:hAnsi="Times New Roman" w:cs="Times New Roman"/>
          <w:color w:val="000000"/>
          <w:sz w:val="24"/>
          <w:szCs w:val="24"/>
        </w:rPr>
        <w:t xml:space="preserve"> их у тексту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д</w:t>
      </w:r>
      <w:r w:rsidRPr="00251775">
        <w:rPr>
          <w:rFonts w:ascii="Times New Roman" w:eastAsia="Times New Roman" w:hAnsi="Times New Roman" w:cs="Times New Roman"/>
          <w:b/>
          <w:bCs/>
          <w:color w:val="000000"/>
          <w:sz w:val="24"/>
          <w:szCs w:val="24"/>
        </w:rPr>
        <w:t>елимично</w:t>
      </w:r>
      <w:r w:rsidRPr="00251775">
        <w:rPr>
          <w:rFonts w:ascii="Times New Roman" w:eastAsia="Times New Roman" w:hAnsi="Times New Roman" w:cs="Times New Roman"/>
          <w:color w:val="000000"/>
          <w:sz w:val="24"/>
          <w:szCs w:val="24"/>
        </w:rPr>
        <w:t xml:space="preserve"> усваја књижевне термине и појмове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w:t>
      </w:r>
      <w:r w:rsidRPr="00251775">
        <w:rPr>
          <w:rFonts w:ascii="Times New Roman" w:eastAsia="Times New Roman" w:hAnsi="Times New Roman" w:cs="Times New Roman"/>
          <w:b/>
          <w:bCs/>
          <w:color w:val="000000"/>
          <w:sz w:val="24"/>
          <w:szCs w:val="24"/>
        </w:rPr>
        <w:t>понекад учествује</w:t>
      </w:r>
      <w:r w:rsidRPr="00251775">
        <w:rPr>
          <w:rFonts w:ascii="Times New Roman" w:eastAsia="Times New Roman" w:hAnsi="Times New Roman" w:cs="Times New Roman"/>
          <w:color w:val="000000"/>
          <w:sz w:val="24"/>
          <w:szCs w:val="24"/>
        </w:rPr>
        <w:t xml:space="preserve"> у интерпретацији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w:t>
      </w:r>
      <w:r w:rsidRPr="00251775">
        <w:rPr>
          <w:rFonts w:ascii="Times New Roman" w:eastAsia="Times New Roman" w:hAnsi="Times New Roman" w:cs="Times New Roman"/>
          <w:b/>
          <w:bCs/>
          <w:color w:val="000000"/>
          <w:sz w:val="24"/>
          <w:szCs w:val="24"/>
        </w:rPr>
        <w:t>у већини случајева</w:t>
      </w:r>
      <w:r w:rsidRPr="00251775">
        <w:rPr>
          <w:rFonts w:ascii="Times New Roman" w:eastAsia="Times New Roman" w:hAnsi="Times New Roman" w:cs="Times New Roman"/>
          <w:color w:val="000000"/>
          <w:sz w:val="24"/>
          <w:szCs w:val="24"/>
        </w:rPr>
        <w:t xml:space="preserve"> чита домаћу лектиру и </w:t>
      </w:r>
      <w:r w:rsidRPr="00251775">
        <w:rPr>
          <w:rFonts w:ascii="Times New Roman" w:eastAsia="Times New Roman" w:hAnsi="Times New Roman" w:cs="Times New Roman"/>
          <w:b/>
          <w:bCs/>
          <w:color w:val="000000"/>
          <w:sz w:val="24"/>
          <w:szCs w:val="24"/>
        </w:rPr>
        <w:t>понекад</w:t>
      </w:r>
      <w:r w:rsidRPr="00251775">
        <w:rPr>
          <w:rFonts w:ascii="Times New Roman" w:eastAsia="Times New Roman" w:hAnsi="Times New Roman" w:cs="Times New Roman"/>
          <w:color w:val="000000"/>
          <w:sz w:val="24"/>
          <w:szCs w:val="24"/>
        </w:rPr>
        <w:t xml:space="preserve">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9) на часовима је </w:t>
      </w:r>
      <w:r w:rsidRPr="00251775">
        <w:rPr>
          <w:rFonts w:ascii="Times New Roman" w:eastAsia="Times New Roman" w:hAnsi="Times New Roman" w:cs="Times New Roman"/>
          <w:b/>
          <w:bCs/>
          <w:color w:val="000000"/>
          <w:sz w:val="24"/>
          <w:szCs w:val="24"/>
        </w:rPr>
        <w:t>каткад</w:t>
      </w:r>
      <w:r w:rsidRPr="00251775">
        <w:rPr>
          <w:rFonts w:ascii="Times New Roman" w:eastAsia="Times New Roman" w:hAnsi="Times New Roman" w:cs="Times New Roman"/>
          <w:color w:val="000000"/>
          <w:sz w:val="24"/>
          <w:szCs w:val="24"/>
        </w:rPr>
        <w:t xml:space="preserve"> активан и </w:t>
      </w:r>
      <w:r w:rsidRPr="00251775">
        <w:rPr>
          <w:rFonts w:ascii="Times New Roman" w:eastAsia="Times New Roman" w:hAnsi="Times New Roman" w:cs="Times New Roman"/>
          <w:b/>
          <w:bCs/>
          <w:color w:val="000000"/>
          <w:sz w:val="24"/>
          <w:szCs w:val="24"/>
        </w:rPr>
        <w:t>ретко користи</w:t>
      </w:r>
      <w:r w:rsidRPr="00251775">
        <w:rPr>
          <w:rFonts w:ascii="Times New Roman" w:eastAsia="Times New Roman" w:hAnsi="Times New Roman" w:cs="Times New Roman"/>
          <w:color w:val="000000"/>
          <w:sz w:val="24"/>
          <w:szCs w:val="24"/>
        </w:rPr>
        <w:t xml:space="preserve"> додатне изворе знања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19 Ученик </w:t>
      </w:r>
      <w:r w:rsidRPr="00251775">
        <w:rPr>
          <w:rFonts w:ascii="Times New Roman" w:eastAsia="Times New Roman" w:hAnsi="Times New Roman" w:cs="Times New Roman"/>
          <w:b/>
          <w:bCs/>
          <w:color w:val="000000"/>
          <w:sz w:val="24"/>
          <w:szCs w:val="24"/>
        </w:rPr>
        <w:t>уме да дефинише</w:t>
      </w:r>
      <w:r w:rsidRPr="00251775">
        <w:rPr>
          <w:rFonts w:ascii="Times New Roman" w:eastAsia="Times New Roman" w:hAnsi="Times New Roman" w:cs="Times New Roman"/>
          <w:color w:val="000000"/>
          <w:sz w:val="24"/>
          <w:szCs w:val="24"/>
        </w:rPr>
        <w:t xml:space="preserve"> наставне садржаје из граматике (наведене уз оцене 5 и 4)</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w:t>
      </w:r>
      <w:r w:rsidRPr="00251775">
        <w:rPr>
          <w:rFonts w:ascii="Times New Roman" w:eastAsia="Times New Roman" w:hAnsi="Times New Roman" w:cs="Times New Roman"/>
          <w:b/>
          <w:bCs/>
          <w:color w:val="000000"/>
          <w:sz w:val="24"/>
          <w:szCs w:val="24"/>
        </w:rPr>
        <w:t>памти их и репродукује</w:t>
      </w:r>
      <w:r w:rsidRPr="00251775">
        <w:rPr>
          <w:rFonts w:ascii="Times New Roman" w:eastAsia="Times New Roman" w:hAnsi="Times New Roman" w:cs="Times New Roman"/>
          <w:color w:val="000000"/>
          <w:sz w:val="24"/>
          <w:szCs w:val="24"/>
        </w:rPr>
        <w:t xml:space="preserve"> али </w:t>
      </w:r>
      <w:r w:rsidRPr="00251775">
        <w:rPr>
          <w:rFonts w:ascii="Times New Roman" w:eastAsia="Times New Roman" w:hAnsi="Times New Roman" w:cs="Times New Roman"/>
          <w:b/>
          <w:bCs/>
          <w:color w:val="000000"/>
          <w:sz w:val="24"/>
          <w:szCs w:val="24"/>
        </w:rPr>
        <w:t>не учи редовно,</w:t>
      </w:r>
      <w:r w:rsidRPr="00251775">
        <w:rPr>
          <w:rFonts w:ascii="Times New Roman" w:eastAsia="Times New Roman" w:hAnsi="Times New Roman" w:cs="Times New Roman"/>
          <w:color w:val="000000"/>
          <w:sz w:val="24"/>
          <w:szCs w:val="24"/>
        </w:rPr>
        <w:t xml:space="preserve"> па </w:t>
      </w:r>
      <w:r w:rsidRPr="00251775">
        <w:rPr>
          <w:rFonts w:ascii="Times New Roman" w:eastAsia="Times New Roman" w:hAnsi="Times New Roman" w:cs="Times New Roman"/>
          <w:b/>
          <w:bCs/>
          <w:color w:val="000000"/>
          <w:sz w:val="24"/>
          <w:szCs w:val="24"/>
        </w:rPr>
        <w:t>греши</w:t>
      </w:r>
      <w:r w:rsidRPr="00251775">
        <w:rPr>
          <w:rFonts w:ascii="Times New Roman" w:eastAsia="Times New Roman" w:hAnsi="Times New Roman" w:cs="Times New Roman"/>
          <w:color w:val="000000"/>
          <w:sz w:val="24"/>
          <w:szCs w:val="24"/>
        </w:rPr>
        <w:t xml:space="preserve"> у примени стечена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 и </w:t>
      </w:r>
      <w:r w:rsidRPr="00251775">
        <w:rPr>
          <w:rFonts w:ascii="Times New Roman" w:eastAsia="Times New Roman" w:hAnsi="Times New Roman" w:cs="Times New Roman"/>
          <w:b/>
          <w:bCs/>
          <w:color w:val="000000"/>
          <w:sz w:val="24"/>
          <w:szCs w:val="24"/>
        </w:rPr>
        <w:t xml:space="preserve">делимично </w:t>
      </w:r>
      <w:r w:rsidRPr="00251775">
        <w:rPr>
          <w:rFonts w:ascii="Times New Roman" w:eastAsia="Times New Roman" w:hAnsi="Times New Roman" w:cs="Times New Roman"/>
          <w:color w:val="000000"/>
          <w:sz w:val="24"/>
          <w:szCs w:val="24"/>
        </w:rPr>
        <w:t>их примењује у писаним радовима.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 xml:space="preserve">4) делимично успешно пише по диктату </w:t>
      </w:r>
      <w:r w:rsidRPr="00251775">
        <w:rPr>
          <w:rFonts w:ascii="Times New Roman" w:eastAsia="Times New Roman" w:hAnsi="Times New Roman" w:cs="Times New Roman"/>
          <w:b/>
          <w:bCs/>
          <w:color w:val="000000"/>
          <w:sz w:val="24"/>
          <w:szCs w:val="24"/>
        </w:rPr>
        <w:t>(до 9 грешака)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уме да одговори на питања али реченице нису граматички и правописно тачне (питања отвореног типа)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6)правилно изговара гласове и </w:t>
      </w:r>
      <w:r w:rsidRPr="00251775">
        <w:rPr>
          <w:rFonts w:ascii="Times New Roman" w:eastAsia="Times New Roman" w:hAnsi="Times New Roman" w:cs="Times New Roman"/>
          <w:b/>
          <w:bCs/>
          <w:color w:val="000000"/>
          <w:sz w:val="24"/>
          <w:szCs w:val="24"/>
        </w:rPr>
        <w:t>понекад греши</w:t>
      </w:r>
      <w:r w:rsidRPr="00251775">
        <w:rPr>
          <w:rFonts w:ascii="Times New Roman" w:eastAsia="Times New Roman" w:hAnsi="Times New Roman" w:cs="Times New Roman"/>
          <w:color w:val="000000"/>
          <w:sz w:val="24"/>
          <w:szCs w:val="24"/>
        </w:rPr>
        <w:t xml:space="preserve"> у наглашавању речи, интонирању реченице и читању наглас.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Говорну поруку, одабране одломке или књижевне текстове који се уче напамет, препричава и описује </w:t>
      </w: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 xml:space="preserve">делимично </w:t>
      </w:r>
      <w:r w:rsidRPr="00251775">
        <w:rPr>
          <w:rFonts w:ascii="Times New Roman" w:eastAsia="Times New Roman" w:hAnsi="Times New Roman" w:cs="Times New Roman"/>
          <w:color w:val="000000"/>
          <w:sz w:val="24"/>
          <w:szCs w:val="24"/>
        </w:rPr>
        <w:t xml:space="preserve">садржајно разрађени,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тачно написани, композицијски утемељени. </w:t>
      </w: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проналази тражене информације у тексту и наводи синониме и антониме.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after="21" w:line="240" w:lineRule="auto"/>
        <w:ind w:right="3"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ДОВОЉАН (2)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ученик лоше чита различите врсте књижевних дела  (и остале типове текстова)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w:t>
      </w:r>
      <w:r w:rsidRPr="00251775">
        <w:rPr>
          <w:rFonts w:ascii="Times New Roman" w:eastAsia="Times New Roman" w:hAnsi="Times New Roman" w:cs="Times New Roman"/>
          <w:b/>
          <w:bCs/>
          <w:color w:val="000000"/>
          <w:sz w:val="24"/>
          <w:szCs w:val="24"/>
        </w:rPr>
        <w:t>понекадделимично</w:t>
      </w:r>
      <w:r w:rsidRPr="00251775">
        <w:rPr>
          <w:rFonts w:ascii="Times New Roman" w:eastAsia="Times New Roman" w:hAnsi="Times New Roman" w:cs="Times New Roman"/>
          <w:color w:val="000000"/>
          <w:sz w:val="24"/>
          <w:szCs w:val="24"/>
        </w:rPr>
        <w:t xml:space="preserve"> уме да 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w:t>
      </w:r>
      <w:r w:rsidRPr="00251775">
        <w:rPr>
          <w:rFonts w:ascii="Times New Roman" w:eastAsia="Times New Roman" w:hAnsi="Times New Roman" w:cs="Times New Roman"/>
          <w:b/>
          <w:bCs/>
          <w:color w:val="000000"/>
          <w:sz w:val="24"/>
          <w:szCs w:val="24"/>
        </w:rPr>
        <w:t>понекад уз помоћ уме</w:t>
      </w:r>
      <w:r w:rsidRPr="00251775">
        <w:rPr>
          <w:rFonts w:ascii="Times New Roman" w:eastAsia="Times New Roman" w:hAnsi="Times New Roman" w:cs="Times New Roman"/>
          <w:color w:val="000000"/>
          <w:sz w:val="24"/>
          <w:szCs w:val="24"/>
        </w:rPr>
        <w:t xml:space="preserve"> да одреди књижевни род и </w:t>
      </w:r>
      <w:r w:rsidRPr="00251775">
        <w:rPr>
          <w:rFonts w:ascii="Times New Roman" w:eastAsia="Times New Roman" w:hAnsi="Times New Roman" w:cs="Times New Roman"/>
          <w:b/>
          <w:bCs/>
          <w:color w:val="000000"/>
          <w:sz w:val="24"/>
          <w:szCs w:val="24"/>
        </w:rPr>
        <w:t>сталнотражи помоћ</w:t>
      </w:r>
      <w:r w:rsidRPr="00251775">
        <w:rPr>
          <w:rFonts w:ascii="Times New Roman" w:eastAsia="Times New Roman" w:hAnsi="Times New Roman" w:cs="Times New Roman"/>
          <w:color w:val="000000"/>
          <w:sz w:val="24"/>
          <w:szCs w:val="24"/>
        </w:rPr>
        <w:t xml:space="preserve"> при одређивању врсте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4)уз </w:t>
      </w:r>
      <w:r w:rsidRPr="00251775">
        <w:rPr>
          <w:rFonts w:ascii="Times New Roman" w:eastAsia="Times New Roman" w:hAnsi="Times New Roman" w:cs="Times New Roman"/>
          <w:b/>
          <w:bCs/>
          <w:color w:val="000000"/>
          <w:sz w:val="24"/>
          <w:szCs w:val="24"/>
        </w:rPr>
        <w:t>подстицај ретко одређује</w:t>
      </w:r>
      <w:r w:rsidRPr="00251775">
        <w:rPr>
          <w:rFonts w:ascii="Times New Roman" w:eastAsia="Times New Roman" w:hAnsi="Times New Roman" w:cs="Times New Roman"/>
          <w:color w:val="000000"/>
          <w:sz w:val="24"/>
          <w:szCs w:val="24"/>
        </w:rPr>
        <w:t xml:space="preserve"> неке елементе композиције.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5) </w:t>
      </w:r>
      <w:r w:rsidRPr="00251775">
        <w:rPr>
          <w:rFonts w:ascii="Times New Roman" w:eastAsia="Times New Roman" w:hAnsi="Times New Roman" w:cs="Times New Roman"/>
          <w:b/>
          <w:bCs/>
          <w:color w:val="000000"/>
          <w:sz w:val="24"/>
          <w:szCs w:val="24"/>
        </w:rPr>
        <w:t>разликује</w:t>
      </w:r>
      <w:r w:rsidRPr="00251775">
        <w:rPr>
          <w:rFonts w:ascii="Times New Roman" w:eastAsia="Times New Roman" w:hAnsi="Times New Roman" w:cs="Times New Roman"/>
          <w:color w:val="000000"/>
          <w:sz w:val="24"/>
          <w:szCs w:val="24"/>
        </w:rPr>
        <w:t xml:space="preserve"> народну од ауторске књижевности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6) </w:t>
      </w:r>
      <w:r w:rsidRPr="00251775">
        <w:rPr>
          <w:rFonts w:ascii="Times New Roman" w:eastAsia="Times New Roman" w:hAnsi="Times New Roman" w:cs="Times New Roman"/>
          <w:b/>
          <w:bCs/>
          <w:color w:val="000000"/>
          <w:sz w:val="24"/>
          <w:szCs w:val="24"/>
        </w:rPr>
        <w:t xml:space="preserve">препознаје </w:t>
      </w:r>
      <w:r w:rsidRPr="00251775">
        <w:rPr>
          <w:rFonts w:ascii="Times New Roman" w:eastAsia="Times New Roman" w:hAnsi="Times New Roman" w:cs="Times New Roman"/>
          <w:color w:val="000000"/>
          <w:sz w:val="24"/>
          <w:szCs w:val="24"/>
        </w:rPr>
        <w:t xml:space="preserve">неке књижевнотеоријске појмове </w:t>
      </w:r>
      <w:r w:rsidRPr="00251775">
        <w:rPr>
          <w:rFonts w:ascii="Times New Roman" w:eastAsia="Times New Roman" w:hAnsi="Times New Roman" w:cs="Times New Roman"/>
          <w:b/>
          <w:bCs/>
          <w:color w:val="000000"/>
          <w:sz w:val="24"/>
          <w:szCs w:val="24"/>
        </w:rPr>
        <w:t>уз подстицај и помоћ</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w:t>
      </w:r>
      <w:r w:rsidRPr="00251775">
        <w:rPr>
          <w:rFonts w:ascii="Times New Roman" w:eastAsia="Times New Roman" w:hAnsi="Times New Roman" w:cs="Times New Roman"/>
          <w:b/>
          <w:bCs/>
          <w:color w:val="000000"/>
          <w:sz w:val="24"/>
          <w:szCs w:val="24"/>
        </w:rPr>
        <w:t>у већини случајеване</w:t>
      </w:r>
      <w:r w:rsidRPr="00251775">
        <w:rPr>
          <w:rFonts w:ascii="Times New Roman" w:eastAsia="Times New Roman" w:hAnsi="Times New Roman" w:cs="Times New Roman"/>
          <w:color w:val="000000"/>
          <w:sz w:val="24"/>
          <w:szCs w:val="24"/>
        </w:rPr>
        <w:t xml:space="preserve"> чита домаћу лектиру и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на часовима је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активан.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 ученик </w:t>
      </w:r>
      <w:r w:rsidRPr="00251775">
        <w:rPr>
          <w:rFonts w:ascii="Times New Roman" w:eastAsia="Times New Roman" w:hAnsi="Times New Roman" w:cs="Times New Roman"/>
          <w:b/>
          <w:bCs/>
          <w:color w:val="000000"/>
          <w:sz w:val="24"/>
          <w:szCs w:val="24"/>
        </w:rPr>
        <w:t>ретко уме дефинише</w:t>
      </w:r>
      <w:r w:rsidRPr="00251775">
        <w:rPr>
          <w:rFonts w:ascii="Times New Roman" w:eastAsia="Times New Roman" w:hAnsi="Times New Roman" w:cs="Times New Roman"/>
          <w:color w:val="000000"/>
          <w:sz w:val="24"/>
          <w:szCs w:val="24"/>
        </w:rPr>
        <w:t xml:space="preserve"> наставне садржаје из граматике (набројане у оценама 5 и 4),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их </w:t>
      </w:r>
      <w:r w:rsidRPr="00251775">
        <w:rPr>
          <w:rFonts w:ascii="Times New Roman" w:eastAsia="Times New Roman" w:hAnsi="Times New Roman" w:cs="Times New Roman"/>
          <w:b/>
          <w:bCs/>
          <w:color w:val="000000"/>
          <w:sz w:val="24"/>
          <w:szCs w:val="24"/>
        </w:rPr>
        <w:t>памти и репродукује</w:t>
      </w:r>
      <w:r w:rsidRPr="00251775">
        <w:rPr>
          <w:rFonts w:ascii="Times New Roman" w:eastAsia="Times New Roman" w:hAnsi="Times New Roman" w:cs="Times New Roman"/>
          <w:color w:val="000000"/>
          <w:sz w:val="24"/>
          <w:szCs w:val="24"/>
        </w:rPr>
        <w:t xml:space="preserve"> али </w:t>
      </w:r>
      <w:r w:rsidRPr="00251775">
        <w:rPr>
          <w:rFonts w:ascii="Times New Roman" w:eastAsia="Times New Roman" w:hAnsi="Times New Roman" w:cs="Times New Roman"/>
          <w:b/>
          <w:bCs/>
          <w:color w:val="000000"/>
          <w:sz w:val="24"/>
          <w:szCs w:val="24"/>
        </w:rPr>
        <w:t>ретко учи па не уме</w:t>
      </w:r>
      <w:r w:rsidRPr="00251775">
        <w:rPr>
          <w:rFonts w:ascii="Times New Roman" w:eastAsia="Times New Roman" w:hAnsi="Times New Roman" w:cs="Times New Roman"/>
          <w:color w:val="000000"/>
          <w:sz w:val="24"/>
          <w:szCs w:val="24"/>
        </w:rPr>
        <w:t xml:space="preserve"> примени стечена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w:t>
      </w:r>
      <w:r w:rsidRPr="00251775">
        <w:rPr>
          <w:rFonts w:ascii="Times New Roman" w:eastAsia="Times New Roman" w:hAnsi="Times New Roman" w:cs="Times New Roman"/>
          <w:b/>
          <w:bCs/>
          <w:color w:val="000000"/>
          <w:sz w:val="24"/>
          <w:szCs w:val="24"/>
        </w:rPr>
        <w:t>прави</w:t>
      </w:r>
      <w:r w:rsidRPr="00251775">
        <w:rPr>
          <w:rFonts w:ascii="Times New Roman" w:eastAsia="Times New Roman" w:hAnsi="Times New Roman" w:cs="Times New Roman"/>
          <w:color w:val="000000"/>
          <w:sz w:val="24"/>
          <w:szCs w:val="24"/>
        </w:rPr>
        <w:t xml:space="preserve"> веће правописне и граматичке </w:t>
      </w:r>
      <w:r w:rsidRPr="00251775">
        <w:rPr>
          <w:rFonts w:ascii="Times New Roman" w:eastAsia="Times New Roman" w:hAnsi="Times New Roman" w:cs="Times New Roman"/>
          <w:b/>
          <w:bCs/>
          <w:color w:val="000000"/>
          <w:sz w:val="24"/>
          <w:szCs w:val="24"/>
        </w:rPr>
        <w:t>грешке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потребна је стална помоћ наставника.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 углавном правилно изговара гласове и </w:t>
      </w:r>
      <w:r w:rsidRPr="00251775">
        <w:rPr>
          <w:rFonts w:ascii="Times New Roman" w:eastAsia="Times New Roman" w:hAnsi="Times New Roman" w:cs="Times New Roman"/>
          <w:b/>
          <w:bCs/>
          <w:color w:val="000000"/>
          <w:sz w:val="24"/>
          <w:szCs w:val="24"/>
        </w:rPr>
        <w:t>углавном греши</w:t>
      </w:r>
      <w:r w:rsidRPr="00251775">
        <w:rPr>
          <w:rFonts w:ascii="Times New Roman" w:eastAsia="Times New Roman" w:hAnsi="Times New Roman" w:cs="Times New Roman"/>
          <w:color w:val="000000"/>
          <w:sz w:val="24"/>
          <w:szCs w:val="24"/>
        </w:rPr>
        <w:t xml:space="preserve"> у наглашавању речи, интонирању реченице и читању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Ретко успева</w:t>
      </w:r>
      <w:r w:rsidRPr="00251775">
        <w:rPr>
          <w:rFonts w:ascii="Times New Roman" w:eastAsia="Times New Roman" w:hAnsi="Times New Roman" w:cs="Times New Roman"/>
          <w:color w:val="000000"/>
          <w:sz w:val="24"/>
          <w:szCs w:val="24"/>
        </w:rPr>
        <w:t xml:space="preserve"> да формулише говорну поруку, да каже одабране одломке или књижевне текстове који се уче напамет, да препричава и описује и </w:t>
      </w:r>
      <w:r w:rsidRPr="00251775">
        <w:rPr>
          <w:rFonts w:ascii="Times New Roman" w:eastAsia="Times New Roman" w:hAnsi="Times New Roman" w:cs="Times New Roman"/>
          <w:b/>
          <w:bCs/>
          <w:color w:val="000000"/>
          <w:sz w:val="24"/>
          <w:szCs w:val="24"/>
        </w:rPr>
        <w:t>поред помоћи</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логички неповезани и садржајно сиромашни али у вези са темом</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имају доста већих павописних, граматичких и стилских грешака</w:t>
      </w:r>
      <w:r w:rsidRPr="00251775">
        <w:rPr>
          <w:rFonts w:ascii="Times New Roman" w:eastAsia="Times New Roman" w:hAnsi="Times New Roman" w:cs="Times New Roman"/>
          <w:color w:val="000000"/>
          <w:sz w:val="24"/>
          <w:szCs w:val="24"/>
        </w:rPr>
        <w:t>, али поштује форму</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r w:rsidRPr="00251775">
        <w:rPr>
          <w:rFonts w:ascii="Times New Roman" w:eastAsia="Times New Roman" w:hAnsi="Times New Roman" w:cs="Times New Roman"/>
          <w:sz w:val="24"/>
          <w:szCs w:val="24"/>
        </w:rPr>
        <w:br/>
      </w:r>
    </w:p>
    <w:p w:rsidR="00251775" w:rsidRPr="00251775" w:rsidRDefault="00251775" w:rsidP="00251775">
      <w:pPr>
        <w:spacing w:after="21" w:line="240" w:lineRule="auto"/>
        <w:ind w:right="3"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НЕДОВОЉАН (1)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нема развијено интересовање</w:t>
      </w:r>
      <w:r w:rsidRPr="00251775">
        <w:rPr>
          <w:rFonts w:ascii="Times New Roman" w:eastAsia="Times New Roman" w:hAnsi="Times New Roman" w:cs="Times New Roman"/>
          <w:color w:val="000000"/>
          <w:sz w:val="24"/>
          <w:szCs w:val="24"/>
        </w:rPr>
        <w:t xml:space="preserve"> за читање и ни уз добру мотивацију и помоћ</w:t>
      </w:r>
      <w:r w:rsidRPr="00251775">
        <w:rPr>
          <w:rFonts w:ascii="Times New Roman" w:eastAsia="Times New Roman" w:hAnsi="Times New Roman" w:cs="Times New Roman"/>
          <w:b/>
          <w:bCs/>
          <w:color w:val="000000"/>
          <w:sz w:val="24"/>
          <w:szCs w:val="24"/>
        </w:rPr>
        <w:t xml:space="preserve"> не учествује </w:t>
      </w:r>
      <w:r w:rsidRPr="00251775">
        <w:rPr>
          <w:rFonts w:ascii="Times New Roman" w:eastAsia="Times New Roman" w:hAnsi="Times New Roman" w:cs="Times New Roman"/>
          <w:color w:val="000000"/>
          <w:sz w:val="24"/>
          <w:szCs w:val="24"/>
        </w:rPr>
        <w:t xml:space="preserve">у интерпретацији. Нема основна књижевнотеоријска знања а због лошег читања не разуме текст. </w:t>
      </w:r>
      <w:r w:rsidRPr="00251775">
        <w:rPr>
          <w:rFonts w:ascii="Times New Roman" w:eastAsia="Times New Roman" w:hAnsi="Times New Roman" w:cs="Times New Roman"/>
          <w:b/>
          <w:bCs/>
          <w:color w:val="000000"/>
          <w:sz w:val="24"/>
          <w:szCs w:val="24"/>
        </w:rPr>
        <w:t>Нечита</w:t>
      </w:r>
      <w:r w:rsidRPr="00251775">
        <w:rPr>
          <w:rFonts w:ascii="Times New Roman" w:eastAsia="Times New Roman" w:hAnsi="Times New Roman" w:cs="Times New Roman"/>
          <w:color w:val="000000"/>
          <w:sz w:val="24"/>
          <w:szCs w:val="24"/>
        </w:rPr>
        <w:t xml:space="preserve"> домаћу лектиру и </w:t>
      </w:r>
      <w:r w:rsidRPr="00251775">
        <w:rPr>
          <w:rFonts w:ascii="Times New Roman" w:eastAsia="Times New Roman" w:hAnsi="Times New Roman" w:cs="Times New Roman"/>
          <w:b/>
          <w:bCs/>
          <w:color w:val="000000"/>
          <w:sz w:val="24"/>
          <w:szCs w:val="24"/>
        </w:rPr>
        <w:t>не</w:t>
      </w:r>
      <w:r w:rsidRPr="00251775">
        <w:rPr>
          <w:rFonts w:ascii="Times New Roman" w:eastAsia="Times New Roman" w:hAnsi="Times New Roman" w:cs="Times New Roman"/>
          <w:color w:val="000000"/>
          <w:sz w:val="24"/>
          <w:szCs w:val="24"/>
        </w:rPr>
        <w:t xml:space="preserve"> у</w:t>
      </w:r>
      <w:r w:rsidRPr="00251775">
        <w:rPr>
          <w:rFonts w:ascii="Times New Roman" w:eastAsia="Times New Roman" w:hAnsi="Times New Roman" w:cs="Times New Roman"/>
          <w:b/>
          <w:bCs/>
          <w:color w:val="000000"/>
          <w:sz w:val="24"/>
          <w:szCs w:val="24"/>
        </w:rPr>
        <w:t>чествује</w:t>
      </w:r>
      <w:r w:rsidRPr="00251775">
        <w:rPr>
          <w:rFonts w:ascii="Times New Roman" w:eastAsia="Times New Roman" w:hAnsi="Times New Roman" w:cs="Times New Roman"/>
          <w:color w:val="000000"/>
          <w:sz w:val="24"/>
          <w:szCs w:val="24"/>
        </w:rPr>
        <w:t xml:space="preserve"> у интерпретацији. На часовима је </w:t>
      </w:r>
      <w:r w:rsidRPr="00251775">
        <w:rPr>
          <w:rFonts w:ascii="Times New Roman" w:eastAsia="Times New Roman" w:hAnsi="Times New Roman" w:cs="Times New Roman"/>
          <w:b/>
          <w:bCs/>
          <w:color w:val="000000"/>
          <w:sz w:val="24"/>
          <w:szCs w:val="24"/>
        </w:rPr>
        <w:t>неактиван</w:t>
      </w: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није усвојио</w:t>
      </w:r>
      <w:r w:rsidRPr="00251775">
        <w:rPr>
          <w:rFonts w:ascii="Times New Roman" w:eastAsia="Times New Roman" w:hAnsi="Times New Roman" w:cs="Times New Roman"/>
          <w:color w:val="000000"/>
          <w:sz w:val="24"/>
          <w:szCs w:val="24"/>
        </w:rPr>
        <w:t xml:space="preserve"> наставне садржаје из граматике, </w:t>
      </w:r>
      <w:r w:rsidRPr="00251775">
        <w:rPr>
          <w:rFonts w:ascii="Times New Roman" w:eastAsia="Times New Roman" w:hAnsi="Times New Roman" w:cs="Times New Roman"/>
          <w:b/>
          <w:bCs/>
          <w:color w:val="000000"/>
          <w:sz w:val="24"/>
          <w:szCs w:val="24"/>
        </w:rPr>
        <w:t xml:space="preserve">не препознаје граматичке категорије.Нема предзнања </w:t>
      </w:r>
      <w:r w:rsidRPr="00251775">
        <w:rPr>
          <w:rFonts w:ascii="Times New Roman" w:eastAsia="Times New Roman" w:hAnsi="Times New Roman" w:cs="Times New Roman"/>
          <w:color w:val="000000"/>
          <w:sz w:val="24"/>
          <w:szCs w:val="24"/>
        </w:rPr>
        <w:t>па</w:t>
      </w:r>
      <w:r w:rsidRPr="00251775">
        <w:rPr>
          <w:rFonts w:ascii="Times New Roman" w:eastAsia="Times New Roman" w:hAnsi="Times New Roman" w:cs="Times New Roman"/>
          <w:b/>
          <w:bCs/>
          <w:color w:val="000000"/>
          <w:sz w:val="24"/>
          <w:szCs w:val="24"/>
        </w:rPr>
        <w:t xml:space="preserve"> тешко прати </w:t>
      </w:r>
      <w:r w:rsidRPr="00251775">
        <w:rPr>
          <w:rFonts w:ascii="Times New Roman" w:eastAsia="Times New Roman" w:hAnsi="Times New Roman" w:cs="Times New Roman"/>
          <w:color w:val="000000"/>
          <w:sz w:val="24"/>
          <w:szCs w:val="24"/>
        </w:rPr>
        <w:t>наставу</w:t>
      </w:r>
      <w:r w:rsidRPr="00251775">
        <w:rPr>
          <w:rFonts w:ascii="Times New Roman" w:eastAsia="Times New Roman" w:hAnsi="Times New Roman" w:cs="Times New Roman"/>
          <w:b/>
          <w:bCs/>
          <w:color w:val="000000"/>
          <w:sz w:val="24"/>
          <w:szCs w:val="24"/>
        </w:rPr>
        <w:t>, пасиван и незаинтересован. Не прихвата помоћ</w:t>
      </w:r>
      <w:r w:rsidRPr="00251775">
        <w:rPr>
          <w:rFonts w:ascii="Times New Roman" w:eastAsia="Times New Roman" w:hAnsi="Times New Roman" w:cs="Times New Roman"/>
          <w:color w:val="000000"/>
          <w:sz w:val="24"/>
          <w:szCs w:val="24"/>
        </w:rPr>
        <w:t xml:space="preserve"> ни савете наставника.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Не успева</w:t>
      </w:r>
      <w:r w:rsidRPr="00251775">
        <w:rPr>
          <w:rFonts w:ascii="Times New Roman" w:eastAsia="Times New Roman" w:hAnsi="Times New Roman" w:cs="Times New Roman"/>
          <w:color w:val="000000"/>
          <w:sz w:val="24"/>
          <w:szCs w:val="24"/>
        </w:rPr>
        <w:t xml:space="preserve"> да формулише говорну поруку, да каже одабране одломке или књижевне текстове који се уче напамет, да препричава и описује и </w:t>
      </w:r>
      <w:r w:rsidRPr="00251775">
        <w:rPr>
          <w:rFonts w:ascii="Times New Roman" w:eastAsia="Times New Roman" w:hAnsi="Times New Roman" w:cs="Times New Roman"/>
          <w:b/>
          <w:bCs/>
          <w:color w:val="000000"/>
          <w:sz w:val="24"/>
          <w:szCs w:val="24"/>
        </w:rPr>
        <w:t>поред помоћи</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логички неповезани и садржајно сиромашни и нису у вези са темом</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 xml:space="preserve">не поштује павописну и граматичку норму. Тешко се изражава </w:t>
      </w:r>
      <w:r w:rsidRPr="00251775">
        <w:rPr>
          <w:rFonts w:ascii="Times New Roman" w:eastAsia="Times New Roman" w:hAnsi="Times New Roman" w:cs="Times New Roman"/>
          <w:color w:val="000000"/>
          <w:sz w:val="24"/>
          <w:szCs w:val="24"/>
        </w:rPr>
        <w:t>а техника читања</w:t>
      </w:r>
      <w:r w:rsidRPr="00251775">
        <w:rPr>
          <w:rFonts w:ascii="Times New Roman" w:eastAsia="Times New Roman" w:hAnsi="Times New Roman" w:cs="Times New Roman"/>
          <w:b/>
          <w:bCs/>
          <w:color w:val="000000"/>
          <w:sz w:val="24"/>
          <w:szCs w:val="24"/>
        </w:rPr>
        <w:t xml:space="preserve"> не задовољава. </w:t>
      </w:r>
    </w:p>
    <w:p w:rsidR="00251775" w:rsidRPr="00251775" w:rsidRDefault="00251775" w:rsidP="00251775">
      <w:pPr>
        <w:spacing w:after="24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sz w:val="24"/>
          <w:szCs w:val="24"/>
        </w:rPr>
        <w:br/>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Сумативно (бројчано) оцењивање: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У току полугодишта ученик ће имати најмање две оцене на контролним задацима, две оцене из писмених задатака, најмање једну оцену на усменом одговарању, једну оцену на диктату или правописној вежби</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xml:space="preserve">Елементи формативног оцењивања </w:t>
      </w:r>
      <w:r w:rsidRPr="00251775">
        <w:rPr>
          <w:rFonts w:ascii="Times New Roman" w:eastAsia="Times New Roman" w:hAnsi="Times New Roman" w:cs="Times New Roman"/>
          <w:color w:val="000000"/>
          <w:sz w:val="24"/>
          <w:szCs w:val="24"/>
        </w:rPr>
        <w:t>(по правилу у педагошкој евиденцији)</w:t>
      </w:r>
      <w:r w:rsidRPr="00251775">
        <w:rPr>
          <w:rFonts w:ascii="Times New Roman" w:eastAsia="Times New Roman" w:hAnsi="Times New Roman" w:cs="Times New Roman"/>
          <w:b/>
          <w:bCs/>
          <w:color w:val="000000"/>
          <w:sz w:val="24"/>
          <w:szCs w:val="24"/>
        </w:rPr>
        <w:t xml:space="preserve">: </w:t>
      </w:r>
      <w:r w:rsidRPr="00251775">
        <w:rPr>
          <w:rFonts w:ascii="Times New Roman" w:eastAsia="Times New Roman" w:hAnsi="Times New Roman" w:cs="Times New Roman"/>
          <w:color w:val="000000"/>
          <w:sz w:val="24"/>
          <w:szCs w:val="24"/>
        </w:rPr>
        <w:t xml:space="preserve">усмени одговори, писмене провере до петнаест минута, ангажовање (степен развијености </w:t>
      </w:r>
      <w:r w:rsidRPr="00251775">
        <w:rPr>
          <w:rFonts w:ascii="Times New Roman" w:eastAsia="Times New Roman" w:hAnsi="Times New Roman" w:cs="Times New Roman"/>
          <w:color w:val="000000"/>
          <w:sz w:val="24"/>
          <w:szCs w:val="24"/>
        </w:rPr>
        <w:lastRenderedPageBreak/>
        <w:t>ученичке компетенције, активност на часу, успешност у групном раду, израда плаката/паноа, семинарски радови, пп презентација...), домаћи задаци, однос према раду.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Критеријуми вредновања контролних задатака: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Контролни задаци (најављени) садрже питања из читања и разумевања прочитаног, књижевности, граматике и правописа. Задаци су структуирани на основу три нивоа знања (основни, средњи и напредни).</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0 – 40 % = 1</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41% - 59% = 2</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60% - 74% = 3</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75% - 89% = 4</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90% - 100% = 5</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Било би пожељно да се ученицима којима недостаје један поен за вишу оцену, дозволи да добију вишу оцену јер процена тежине задатака може бити флексибилна, а на тај начин се ученици мотивишу да успешније раде.</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Напомена – за полугодишње и годишње тестове, критеријум оцењивања за оцену довољан (2) је од 30% до 55%.</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right="1533"/>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Критеријуми и елементи оцењивања  у настави српског језика и књижевности у 8. разреду</w:t>
      </w:r>
    </w:p>
    <w:p w:rsidR="00251775" w:rsidRPr="00251775" w:rsidRDefault="00251775" w:rsidP="00251775">
      <w:pPr>
        <w:spacing w:after="20" w:line="240" w:lineRule="auto"/>
        <w:ind w:left="50"/>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21" w:line="240" w:lineRule="auto"/>
        <w:ind w:right="4"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ОДЛИЧАН (5)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sidRPr="00251775">
        <w:rPr>
          <w:rFonts w:ascii="Times New Roman" w:eastAsia="Times New Roman" w:hAnsi="Times New Roman" w:cs="Times New Roman"/>
          <w:b/>
          <w:bCs/>
          <w:color w:val="000000"/>
          <w:sz w:val="24"/>
          <w:szCs w:val="24"/>
        </w:rPr>
        <w:t>потпуно самостално</w:t>
      </w:r>
      <w:r w:rsidRPr="00251775">
        <w:rPr>
          <w:rFonts w:ascii="Times New Roman" w:eastAsia="Times New Roman" w:hAnsi="Times New Roman" w:cs="Times New Roman"/>
          <w:color w:val="000000"/>
          <w:sz w:val="24"/>
          <w:szCs w:val="24"/>
        </w:rPr>
        <w:t xml:space="preserve"> уме да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самостално уме</w:t>
      </w:r>
      <w:r w:rsidRPr="00251775">
        <w:rPr>
          <w:rFonts w:ascii="Times New Roman" w:eastAsia="Times New Roman" w:hAnsi="Times New Roman" w:cs="Times New Roman"/>
          <w:color w:val="000000"/>
          <w:sz w:val="24"/>
          <w:szCs w:val="24"/>
        </w:rPr>
        <w:t xml:space="preserve"> да одреди књижевни род и врсту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анализира елементе композиције (стих, строфа, рима; фабула, поглавље, епизода; чин, сцена, појаваи сл.)</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 зна карактеристике народне и ауторске књижевности и </w:t>
      </w:r>
      <w:r w:rsidRPr="00251775">
        <w:rPr>
          <w:rFonts w:ascii="Times New Roman" w:eastAsia="Times New Roman" w:hAnsi="Times New Roman" w:cs="Times New Roman"/>
          <w:b/>
          <w:bCs/>
          <w:color w:val="000000"/>
          <w:sz w:val="24"/>
          <w:szCs w:val="24"/>
        </w:rPr>
        <w:t>уме самостално</w:t>
      </w:r>
      <w:r w:rsidRPr="00251775">
        <w:rPr>
          <w:rFonts w:ascii="Times New Roman" w:eastAsia="Times New Roman" w:hAnsi="Times New Roman" w:cs="Times New Roman"/>
          <w:color w:val="000000"/>
          <w:sz w:val="24"/>
          <w:szCs w:val="24"/>
        </w:rPr>
        <w:t xml:space="preserve"> да их пронађе и докаже у конкретном тексту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w:t>
      </w:r>
      <w:r w:rsidRPr="00251775">
        <w:rPr>
          <w:rFonts w:ascii="Times New Roman" w:eastAsia="Times New Roman" w:hAnsi="Times New Roman" w:cs="Times New Roman"/>
          <w:b/>
          <w:bCs/>
          <w:color w:val="000000"/>
          <w:sz w:val="24"/>
          <w:szCs w:val="24"/>
        </w:rPr>
        <w:t>потпуно</w:t>
      </w:r>
      <w:r w:rsidRPr="00251775">
        <w:rPr>
          <w:rFonts w:ascii="Times New Roman" w:eastAsia="Times New Roman" w:hAnsi="Times New Roman" w:cs="Times New Roman"/>
          <w:color w:val="000000"/>
          <w:sz w:val="24"/>
          <w:szCs w:val="24"/>
        </w:rPr>
        <w:t xml:space="preserve"> усваја стилске фигуре, препознаје их у тексту и уме да их користи у усменом и писменом изражавању (персонификација, поређење, контраст ономатопеја , епитет, метафора, симбол, словенска антитеза, хипербола, апострофа, метонимија)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6) </w:t>
      </w:r>
      <w:r w:rsidRPr="00251775">
        <w:rPr>
          <w:rFonts w:ascii="Times New Roman" w:eastAsia="Times New Roman" w:hAnsi="Times New Roman" w:cs="Times New Roman"/>
          <w:b/>
          <w:bCs/>
          <w:color w:val="000000"/>
          <w:sz w:val="24"/>
          <w:szCs w:val="24"/>
        </w:rPr>
        <w:t>потпуно усваја</w:t>
      </w:r>
      <w:r w:rsidRPr="00251775">
        <w:rPr>
          <w:rFonts w:ascii="Times New Roman" w:eastAsia="Times New Roman" w:hAnsi="Times New Roman" w:cs="Times New Roman"/>
          <w:color w:val="000000"/>
          <w:sz w:val="24"/>
          <w:szCs w:val="24"/>
        </w:rPr>
        <w:t xml:space="preserve"> књижевне термине и појмове и препознаје их у тексту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 xml:space="preserve">7) аргументовано брани постављене тезе током интерпретације књижевног текста, </w:t>
      </w:r>
      <w:r w:rsidRPr="00251775">
        <w:rPr>
          <w:rFonts w:ascii="Times New Roman" w:eastAsia="Times New Roman" w:hAnsi="Times New Roman" w:cs="Times New Roman"/>
          <w:b/>
          <w:bCs/>
          <w:color w:val="000000"/>
          <w:sz w:val="24"/>
          <w:szCs w:val="24"/>
        </w:rPr>
        <w:t>повезује и примењује</w:t>
      </w:r>
      <w:r w:rsidRPr="00251775">
        <w:rPr>
          <w:rFonts w:ascii="Times New Roman" w:eastAsia="Times New Roman" w:hAnsi="Times New Roman" w:cs="Times New Roman"/>
          <w:color w:val="000000"/>
          <w:sz w:val="24"/>
          <w:szCs w:val="24"/>
        </w:rPr>
        <w:t xml:space="preserve"> стечена знања на новим текстовима (тема, порука, главни и споредни мотиви, особине ликова, вредновање поступака ликова, узрочно-последично низање мотива)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критички се осврће на прочитани текст, има развијене способности да процењује, </w:t>
      </w:r>
      <w:r w:rsidRPr="00251775">
        <w:rPr>
          <w:rFonts w:ascii="Times New Roman" w:eastAsia="Times New Roman" w:hAnsi="Times New Roman" w:cs="Times New Roman"/>
          <w:b/>
          <w:bCs/>
          <w:color w:val="000000"/>
          <w:sz w:val="24"/>
          <w:szCs w:val="24"/>
        </w:rPr>
        <w:t>самосталан је и лако</w:t>
      </w:r>
      <w:r w:rsidRPr="00251775">
        <w:rPr>
          <w:rFonts w:ascii="Times New Roman" w:eastAsia="Times New Roman" w:hAnsi="Times New Roman" w:cs="Times New Roman"/>
          <w:color w:val="000000"/>
          <w:sz w:val="24"/>
          <w:szCs w:val="24"/>
        </w:rPr>
        <w:t xml:space="preserve"> долази до решења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9)редовно чита домаћу лектиру и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на часовима је </w:t>
      </w:r>
      <w:r w:rsidRPr="00251775">
        <w:rPr>
          <w:rFonts w:ascii="Times New Roman" w:eastAsia="Times New Roman" w:hAnsi="Times New Roman" w:cs="Times New Roman"/>
          <w:b/>
          <w:bCs/>
          <w:color w:val="000000"/>
          <w:sz w:val="24"/>
          <w:szCs w:val="24"/>
        </w:rPr>
        <w:t>увек активан</w:t>
      </w:r>
      <w:r w:rsidRPr="00251775">
        <w:rPr>
          <w:rFonts w:ascii="Times New Roman" w:eastAsia="Times New Roman" w:hAnsi="Times New Roman" w:cs="Times New Roman"/>
          <w:color w:val="000000"/>
          <w:sz w:val="24"/>
          <w:szCs w:val="24"/>
        </w:rPr>
        <w:t xml:space="preserve"> и учествује у анализи нових текстова, </w:t>
      </w:r>
      <w:r w:rsidRPr="00251775">
        <w:rPr>
          <w:rFonts w:ascii="Times New Roman" w:eastAsia="Times New Roman" w:hAnsi="Times New Roman" w:cs="Times New Roman"/>
          <w:b/>
          <w:bCs/>
          <w:color w:val="000000"/>
          <w:sz w:val="24"/>
          <w:szCs w:val="24"/>
        </w:rPr>
        <w:t>чита више</w:t>
      </w:r>
      <w:r w:rsidRPr="00251775">
        <w:rPr>
          <w:rFonts w:ascii="Times New Roman" w:eastAsia="Times New Roman" w:hAnsi="Times New Roman" w:cs="Times New Roman"/>
          <w:color w:val="000000"/>
          <w:sz w:val="24"/>
          <w:szCs w:val="24"/>
        </w:rPr>
        <w:t xml:space="preserve"> од оног што је задато и служи се осталим изворима знања.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у потпуности</w:t>
      </w:r>
      <w:r w:rsidRPr="00251775">
        <w:rPr>
          <w:rFonts w:ascii="Times New Roman" w:eastAsia="Times New Roman" w:hAnsi="Times New Roman" w:cs="Times New Roman"/>
          <w:color w:val="000000"/>
          <w:sz w:val="24"/>
          <w:szCs w:val="24"/>
        </w:rPr>
        <w:t xml:space="preserve"> са разумевањем усваја наставне садржаје из граматике и на примерима показује да </w:t>
      </w:r>
      <w:r w:rsidRPr="00251775">
        <w:rPr>
          <w:rFonts w:ascii="Times New Roman" w:eastAsia="Times New Roman" w:hAnsi="Times New Roman" w:cs="Times New Roman"/>
          <w:b/>
          <w:bCs/>
          <w:color w:val="000000"/>
          <w:sz w:val="24"/>
          <w:szCs w:val="24"/>
        </w:rPr>
        <w:t>уме потпуно самостално да примени</w:t>
      </w:r>
      <w:r w:rsidRPr="00251775">
        <w:rPr>
          <w:rFonts w:ascii="Times New Roman" w:eastAsia="Times New Roman" w:hAnsi="Times New Roman" w:cs="Times New Roman"/>
          <w:color w:val="000000"/>
          <w:sz w:val="24"/>
          <w:szCs w:val="24"/>
        </w:rPr>
        <w:t xml:space="preserve"> стечена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разликује врсте и подврсте речи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2) разликује категорије рода, броја и падежа речи које имају деклинацију, функције и значења падежа;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прецизно одређује  реченичне чланове;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4)разликује глаголске облике и граматичке категорије глагола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одређује врсту и службу зависних реченица</w:t>
      </w:r>
    </w:p>
    <w:p w:rsidR="00251775" w:rsidRPr="00251775" w:rsidRDefault="00251775" w:rsidP="00251775">
      <w:pPr>
        <w:spacing w:after="15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објасни настанак и развој српског књижевног језика; разуме значај књижевног језика за културу и историју српског народа; сврста српски језик у одговарајућу језичку групу у Европи; именује дијалекте српског језика;</w:t>
      </w:r>
    </w:p>
    <w:p w:rsidR="00251775" w:rsidRPr="00251775" w:rsidRDefault="00251775" w:rsidP="00251775">
      <w:pPr>
        <w:spacing w:after="15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зна особине гласова српског језика, </w:t>
      </w:r>
      <w:r w:rsidRPr="00251775">
        <w:rPr>
          <w:rFonts w:ascii="Times New Roman" w:eastAsia="Times New Roman" w:hAnsi="Times New Roman" w:cs="Times New Roman"/>
          <w:b/>
          <w:bCs/>
          <w:color w:val="000000"/>
          <w:sz w:val="24"/>
          <w:szCs w:val="24"/>
        </w:rPr>
        <w:t>самостално</w:t>
      </w:r>
      <w:r w:rsidRPr="00251775">
        <w:rPr>
          <w:rFonts w:ascii="Times New Roman" w:eastAsia="Times New Roman" w:hAnsi="Times New Roman" w:cs="Times New Roman"/>
          <w:color w:val="000000"/>
          <w:sz w:val="24"/>
          <w:szCs w:val="24"/>
        </w:rPr>
        <w:t xml:space="preserve"> одређује гласовне промене  у речима</w:t>
      </w:r>
    </w:p>
    <w:p w:rsidR="00251775" w:rsidRPr="00251775" w:rsidRDefault="00251775" w:rsidP="00251775">
      <w:pPr>
        <w:spacing w:after="15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w:t>
      </w:r>
      <w:r w:rsidRPr="00251775">
        <w:rPr>
          <w:rFonts w:ascii="Times New Roman" w:eastAsia="Times New Roman" w:hAnsi="Times New Roman" w:cs="Times New Roman"/>
          <w:b/>
          <w:bCs/>
          <w:color w:val="000000"/>
          <w:sz w:val="24"/>
          <w:szCs w:val="24"/>
        </w:rPr>
        <w:t>самостално</w:t>
      </w:r>
      <w:r w:rsidRPr="00251775">
        <w:rPr>
          <w:rFonts w:ascii="Times New Roman" w:eastAsia="Times New Roman" w:hAnsi="Times New Roman" w:cs="Times New Roman"/>
          <w:color w:val="000000"/>
          <w:sz w:val="24"/>
          <w:szCs w:val="24"/>
        </w:rPr>
        <w:t xml:space="preserve"> издвоји делове творенице и препозна основне моделе њиховог грађења; </w:t>
      </w:r>
    </w:p>
    <w:p w:rsidR="00251775" w:rsidRPr="00251775" w:rsidRDefault="00251775" w:rsidP="00251775">
      <w:pPr>
        <w:spacing w:after="15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9) </w:t>
      </w:r>
      <w:r w:rsidRPr="00251775">
        <w:rPr>
          <w:rFonts w:ascii="Times New Roman" w:eastAsia="Times New Roman" w:hAnsi="Times New Roman" w:cs="Times New Roman"/>
          <w:b/>
          <w:bCs/>
          <w:color w:val="000000"/>
          <w:sz w:val="24"/>
          <w:szCs w:val="24"/>
        </w:rPr>
        <w:t>самостално</w:t>
      </w:r>
      <w:r w:rsidRPr="00251775">
        <w:rPr>
          <w:rFonts w:ascii="Times New Roman" w:eastAsia="Times New Roman" w:hAnsi="Times New Roman" w:cs="Times New Roman"/>
          <w:color w:val="000000"/>
          <w:sz w:val="24"/>
          <w:szCs w:val="24"/>
        </w:rPr>
        <w:t xml:space="preserve"> и </w:t>
      </w:r>
      <w:r w:rsidRPr="00251775">
        <w:rPr>
          <w:rFonts w:ascii="Times New Roman" w:eastAsia="Times New Roman" w:hAnsi="Times New Roman" w:cs="Times New Roman"/>
          <w:b/>
          <w:bCs/>
          <w:color w:val="000000"/>
          <w:sz w:val="24"/>
          <w:szCs w:val="24"/>
        </w:rPr>
        <w:t>потпуно</w:t>
      </w:r>
      <w:r w:rsidRPr="00251775">
        <w:rPr>
          <w:rFonts w:ascii="Times New Roman" w:eastAsia="Times New Roman" w:hAnsi="Times New Roman" w:cs="Times New Roman"/>
          <w:color w:val="000000"/>
          <w:sz w:val="24"/>
          <w:szCs w:val="24"/>
        </w:rPr>
        <w:t xml:space="preserve"> користи садржаје из граматике обрађене у претходним разредима и повеже</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 и </w:t>
      </w:r>
      <w:r w:rsidRPr="00251775">
        <w:rPr>
          <w:rFonts w:ascii="Times New Roman" w:eastAsia="Times New Roman" w:hAnsi="Times New Roman" w:cs="Times New Roman"/>
          <w:b/>
          <w:bCs/>
          <w:color w:val="000000"/>
          <w:sz w:val="24"/>
          <w:szCs w:val="24"/>
        </w:rPr>
        <w:t>доследно их самостално примењује</w:t>
      </w:r>
      <w:r w:rsidRPr="00251775">
        <w:rPr>
          <w:rFonts w:ascii="Times New Roman" w:eastAsia="Times New Roman" w:hAnsi="Times New Roman" w:cs="Times New Roman"/>
          <w:color w:val="000000"/>
          <w:sz w:val="24"/>
          <w:szCs w:val="24"/>
        </w:rPr>
        <w:t xml:space="preserve"> у писаним радовима. Успешно пише по диктату </w:t>
      </w:r>
      <w:r w:rsidRPr="00251775">
        <w:rPr>
          <w:rFonts w:ascii="Times New Roman" w:eastAsia="Times New Roman" w:hAnsi="Times New Roman" w:cs="Times New Roman"/>
          <w:b/>
          <w:bCs/>
          <w:color w:val="000000"/>
          <w:sz w:val="24"/>
          <w:szCs w:val="24"/>
        </w:rPr>
        <w:t>(до 3 грешке)</w:t>
      </w:r>
      <w:r w:rsidRPr="00251775">
        <w:rPr>
          <w:rFonts w:ascii="Times New Roman" w:eastAsia="Times New Roman" w:hAnsi="Times New Roman" w:cs="Times New Roman"/>
          <w:color w:val="000000"/>
          <w:sz w:val="24"/>
          <w:szCs w:val="24"/>
        </w:rPr>
        <w:t xml:space="preserve"> и </w:t>
      </w:r>
      <w:r w:rsidRPr="00251775">
        <w:rPr>
          <w:rFonts w:ascii="Times New Roman" w:eastAsia="Times New Roman" w:hAnsi="Times New Roman" w:cs="Times New Roman"/>
          <w:b/>
          <w:bCs/>
          <w:color w:val="000000"/>
          <w:sz w:val="24"/>
          <w:szCs w:val="24"/>
        </w:rPr>
        <w:t>уме самостално</w:t>
      </w:r>
      <w:r w:rsidRPr="00251775">
        <w:rPr>
          <w:rFonts w:ascii="Times New Roman" w:eastAsia="Times New Roman" w:hAnsi="Times New Roman" w:cs="Times New Roman"/>
          <w:color w:val="000000"/>
          <w:sz w:val="24"/>
          <w:szCs w:val="24"/>
        </w:rPr>
        <w:t xml:space="preserve"> да тачним реченицама одговори на питања  (питања отвореног типа).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11) У </w:t>
      </w:r>
      <w:r w:rsidRPr="00251775">
        <w:rPr>
          <w:rFonts w:ascii="Times New Roman" w:eastAsia="Times New Roman" w:hAnsi="Times New Roman" w:cs="Times New Roman"/>
          <w:b/>
          <w:bCs/>
          <w:color w:val="000000"/>
          <w:sz w:val="24"/>
          <w:szCs w:val="24"/>
        </w:rPr>
        <w:t>потпуности правилно</w:t>
      </w:r>
      <w:r w:rsidRPr="00251775">
        <w:rPr>
          <w:rFonts w:ascii="Times New Roman" w:eastAsia="Times New Roman" w:hAnsi="Times New Roman" w:cs="Times New Roman"/>
          <w:color w:val="000000"/>
          <w:sz w:val="24"/>
          <w:szCs w:val="24"/>
        </w:rPr>
        <w:t xml:space="preserve"> изговара гласове и наглашава речи, интонира реченицу и разговетно чита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 Говорну поруку изговара </w:t>
      </w:r>
      <w:r w:rsidRPr="00251775">
        <w:rPr>
          <w:rFonts w:ascii="Times New Roman" w:eastAsia="Times New Roman" w:hAnsi="Times New Roman" w:cs="Times New Roman"/>
          <w:b/>
          <w:bCs/>
          <w:color w:val="000000"/>
          <w:sz w:val="24"/>
          <w:szCs w:val="24"/>
        </w:rPr>
        <w:t>потпуном и правилном реченицом</w:t>
      </w:r>
      <w:r w:rsidRPr="00251775">
        <w:rPr>
          <w:rFonts w:ascii="Times New Roman" w:eastAsia="Times New Roman" w:hAnsi="Times New Roman" w:cs="Times New Roman"/>
          <w:color w:val="000000"/>
          <w:sz w:val="24"/>
          <w:szCs w:val="24"/>
        </w:rPr>
        <w:t xml:space="preserve"> и </w:t>
      </w:r>
      <w:r w:rsidRPr="00251775">
        <w:rPr>
          <w:rFonts w:ascii="Times New Roman" w:eastAsia="Times New Roman" w:hAnsi="Times New Roman" w:cs="Times New Roman"/>
          <w:b/>
          <w:bCs/>
          <w:color w:val="000000"/>
          <w:sz w:val="24"/>
          <w:szCs w:val="24"/>
        </w:rPr>
        <w:t>врло успешно</w:t>
      </w:r>
      <w:r w:rsidRPr="00251775">
        <w:rPr>
          <w:rFonts w:ascii="Times New Roman" w:eastAsia="Times New Roman" w:hAnsi="Times New Roman" w:cs="Times New Roman"/>
          <w:color w:val="000000"/>
          <w:sz w:val="24"/>
          <w:szCs w:val="24"/>
        </w:rPr>
        <w:t xml:space="preserve"> самостално говори напамет одабране одломке или књижевне текстове, прича, препричава и описује и </w:t>
      </w:r>
      <w:r w:rsidRPr="00251775">
        <w:rPr>
          <w:rFonts w:ascii="Times New Roman" w:eastAsia="Times New Roman" w:hAnsi="Times New Roman" w:cs="Times New Roman"/>
          <w:b/>
          <w:bCs/>
          <w:color w:val="000000"/>
          <w:sz w:val="24"/>
          <w:szCs w:val="24"/>
        </w:rPr>
        <w:t>показује логичну и емоционалну изражајност</w:t>
      </w:r>
      <w:r w:rsidRPr="00251775">
        <w:rPr>
          <w:rFonts w:ascii="Times New Roman" w:eastAsia="Times New Roman" w:hAnsi="Times New Roman" w:cs="Times New Roman"/>
          <w:color w:val="000000"/>
          <w:sz w:val="24"/>
          <w:szCs w:val="24"/>
        </w:rPr>
        <w:t xml:space="preserve"> у свим облицима говорних </w:t>
      </w:r>
      <w:r w:rsidRPr="00251775">
        <w:rPr>
          <w:rFonts w:ascii="Times New Roman" w:eastAsia="Times New Roman" w:hAnsi="Times New Roman" w:cs="Times New Roman"/>
          <w:color w:val="000000"/>
          <w:sz w:val="24"/>
          <w:szCs w:val="24"/>
        </w:rPr>
        <w:lastRenderedPageBreak/>
        <w:t>вежби (и на теме из свакодневног живота и о доживљају књижевног дела). Писмени радови су садржајно разрађени, тачно написани, композицијски утемељени</w:t>
      </w:r>
      <w:r w:rsidRPr="00251775">
        <w:rPr>
          <w:rFonts w:ascii="Times New Roman" w:eastAsia="Times New Roman" w:hAnsi="Times New Roman" w:cs="Times New Roman"/>
          <w:b/>
          <w:bCs/>
          <w:color w:val="000000"/>
          <w:sz w:val="24"/>
          <w:szCs w:val="24"/>
        </w:rPr>
        <w:t>, занимљиви, креативни и маштовити</w:t>
      </w:r>
      <w:r w:rsidRPr="00251775">
        <w:rPr>
          <w:rFonts w:ascii="Times New Roman" w:eastAsia="Times New Roman" w:hAnsi="Times New Roman" w:cs="Times New Roman"/>
          <w:color w:val="000000"/>
          <w:sz w:val="24"/>
          <w:szCs w:val="24"/>
        </w:rPr>
        <w:t xml:space="preserve">. Самостално проналази тражене информације у тексту. </w:t>
      </w:r>
      <w:r w:rsidRPr="00251775">
        <w:rPr>
          <w:rFonts w:ascii="Times New Roman" w:eastAsia="Times New Roman" w:hAnsi="Times New Roman" w:cs="Times New Roman"/>
          <w:b/>
          <w:bCs/>
          <w:color w:val="000000"/>
          <w:sz w:val="24"/>
          <w:szCs w:val="24"/>
        </w:rPr>
        <w:t>Потпуно самостално</w:t>
      </w:r>
      <w:r w:rsidRPr="00251775">
        <w:rPr>
          <w:rFonts w:ascii="Times New Roman" w:eastAsia="Times New Roman" w:hAnsi="Times New Roman" w:cs="Times New Roman"/>
          <w:color w:val="000000"/>
          <w:sz w:val="24"/>
          <w:szCs w:val="24"/>
        </w:rPr>
        <w:t xml:space="preserve"> наводи синониме и антониме.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21" w:line="240" w:lineRule="auto"/>
        <w:ind w:right="1"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ВРЛО ДОБАР (4)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чита са разумевањем различите врсте књижевних дела  (и остале типове текстова) и </w:t>
      </w:r>
      <w:r w:rsidRPr="00251775">
        <w:rPr>
          <w:rFonts w:ascii="Times New Roman" w:eastAsia="Times New Roman" w:hAnsi="Times New Roman" w:cs="Times New Roman"/>
          <w:b/>
          <w:bCs/>
          <w:color w:val="000000"/>
          <w:sz w:val="24"/>
          <w:szCs w:val="24"/>
        </w:rPr>
        <w:t>углавном самостално</w:t>
      </w:r>
      <w:r w:rsidRPr="00251775">
        <w:rPr>
          <w:rFonts w:ascii="Times New Roman" w:eastAsia="Times New Roman" w:hAnsi="Times New Roman" w:cs="Times New Roman"/>
          <w:color w:val="000000"/>
          <w:sz w:val="24"/>
          <w:szCs w:val="24"/>
        </w:rPr>
        <w:t xml:space="preserve"> уме да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самостално уме</w:t>
      </w:r>
      <w:r w:rsidRPr="00251775">
        <w:rPr>
          <w:rFonts w:ascii="Times New Roman" w:eastAsia="Times New Roman" w:hAnsi="Times New Roman" w:cs="Times New Roman"/>
          <w:color w:val="000000"/>
          <w:sz w:val="24"/>
          <w:szCs w:val="24"/>
        </w:rPr>
        <w:t xml:space="preserve"> да одреди књижевни род и врсту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анализира елементе композиције (стих, строфа; фабула, поглавље, епизода; чин, сцена, појава и сл.)</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 зна карактеристике народне и ауторске књижевности и </w:t>
      </w:r>
      <w:r w:rsidRPr="00251775">
        <w:rPr>
          <w:rFonts w:ascii="Times New Roman" w:eastAsia="Times New Roman" w:hAnsi="Times New Roman" w:cs="Times New Roman"/>
          <w:b/>
          <w:bCs/>
          <w:color w:val="000000"/>
          <w:sz w:val="24"/>
          <w:szCs w:val="24"/>
        </w:rPr>
        <w:t>уме углавном самостално</w:t>
      </w:r>
      <w:r w:rsidRPr="00251775">
        <w:rPr>
          <w:rFonts w:ascii="Times New Roman" w:eastAsia="Times New Roman" w:hAnsi="Times New Roman" w:cs="Times New Roman"/>
          <w:color w:val="000000"/>
          <w:sz w:val="24"/>
          <w:szCs w:val="24"/>
        </w:rPr>
        <w:t xml:space="preserve"> да их пронађе и докаже у конкретном тексту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w:t>
      </w:r>
      <w:r w:rsidRPr="00251775">
        <w:rPr>
          <w:rFonts w:ascii="Times New Roman" w:eastAsia="Times New Roman" w:hAnsi="Times New Roman" w:cs="Times New Roman"/>
          <w:b/>
          <w:bCs/>
          <w:color w:val="000000"/>
          <w:sz w:val="24"/>
          <w:szCs w:val="24"/>
        </w:rPr>
        <w:t xml:space="preserve"> углавном</w:t>
      </w:r>
      <w:r w:rsidRPr="00251775">
        <w:rPr>
          <w:rFonts w:ascii="Times New Roman" w:eastAsia="Times New Roman" w:hAnsi="Times New Roman" w:cs="Times New Roman"/>
          <w:color w:val="000000"/>
          <w:sz w:val="24"/>
          <w:szCs w:val="24"/>
        </w:rPr>
        <w:t xml:space="preserve"> усваја стилске фигуре, препознаје их у тексту и уме да их користи у усменом и писменом изражавању (персонификација, поређење, контраст ономатопеја , епитет, метафора, симбол, словенска антитеза, хипербола, апострофа, метонимија)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6) </w:t>
      </w:r>
      <w:r w:rsidRPr="00251775">
        <w:rPr>
          <w:rFonts w:ascii="Times New Roman" w:eastAsia="Times New Roman" w:hAnsi="Times New Roman" w:cs="Times New Roman"/>
          <w:b/>
          <w:bCs/>
          <w:color w:val="000000"/>
          <w:sz w:val="24"/>
          <w:szCs w:val="24"/>
        </w:rPr>
        <w:t>потпуно усваја</w:t>
      </w:r>
      <w:r w:rsidRPr="00251775">
        <w:rPr>
          <w:rFonts w:ascii="Times New Roman" w:eastAsia="Times New Roman" w:hAnsi="Times New Roman" w:cs="Times New Roman"/>
          <w:color w:val="000000"/>
          <w:sz w:val="24"/>
          <w:szCs w:val="24"/>
        </w:rPr>
        <w:t xml:space="preserve"> књижевне термине и појмове и препознаје их у тексту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аргументовано брани постављене тезе током интерпретације књижевног текста, </w:t>
      </w:r>
      <w:r w:rsidRPr="00251775">
        <w:rPr>
          <w:rFonts w:ascii="Times New Roman" w:eastAsia="Times New Roman" w:hAnsi="Times New Roman" w:cs="Times New Roman"/>
          <w:b/>
          <w:bCs/>
          <w:color w:val="000000"/>
          <w:sz w:val="24"/>
          <w:szCs w:val="24"/>
        </w:rPr>
        <w:t>повезује и примењује</w:t>
      </w:r>
      <w:r w:rsidRPr="00251775">
        <w:rPr>
          <w:rFonts w:ascii="Times New Roman" w:eastAsia="Times New Roman" w:hAnsi="Times New Roman" w:cs="Times New Roman"/>
          <w:color w:val="000000"/>
          <w:sz w:val="24"/>
          <w:szCs w:val="24"/>
        </w:rPr>
        <w:t xml:space="preserve"> стечена знања на новим текстовима (тема, порука, главни и споредни мотиви, особине ликова, вредновање поступака ликова, узрочно-последично низање мотива)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критички се осврће на прочитани текст, има развијене способности да процењује, </w:t>
      </w:r>
      <w:r w:rsidRPr="00251775">
        <w:rPr>
          <w:rFonts w:ascii="Times New Roman" w:eastAsia="Times New Roman" w:hAnsi="Times New Roman" w:cs="Times New Roman"/>
          <w:b/>
          <w:bCs/>
          <w:color w:val="000000"/>
          <w:sz w:val="24"/>
          <w:szCs w:val="24"/>
        </w:rPr>
        <w:t>углавном је</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 xml:space="preserve">самосталан </w:t>
      </w:r>
      <w:r w:rsidRPr="00251775">
        <w:rPr>
          <w:rFonts w:ascii="Times New Roman" w:eastAsia="Times New Roman" w:hAnsi="Times New Roman" w:cs="Times New Roman"/>
          <w:color w:val="000000"/>
          <w:sz w:val="24"/>
          <w:szCs w:val="24"/>
        </w:rPr>
        <w:t> и долази до решења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9)редовно чита домаћу лектиру и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на часовима је </w:t>
      </w:r>
      <w:r w:rsidRPr="00251775">
        <w:rPr>
          <w:rFonts w:ascii="Times New Roman" w:eastAsia="Times New Roman" w:hAnsi="Times New Roman" w:cs="Times New Roman"/>
          <w:b/>
          <w:bCs/>
          <w:color w:val="000000"/>
          <w:sz w:val="24"/>
          <w:szCs w:val="24"/>
        </w:rPr>
        <w:t> активан</w:t>
      </w:r>
      <w:r w:rsidRPr="00251775">
        <w:rPr>
          <w:rFonts w:ascii="Times New Roman" w:eastAsia="Times New Roman" w:hAnsi="Times New Roman" w:cs="Times New Roman"/>
          <w:color w:val="000000"/>
          <w:sz w:val="24"/>
          <w:szCs w:val="24"/>
        </w:rPr>
        <w:t xml:space="preserve"> и учествује у анализи нових текстова,  </w:t>
      </w:r>
      <w:r w:rsidRPr="00251775">
        <w:rPr>
          <w:rFonts w:ascii="Times New Roman" w:eastAsia="Times New Roman" w:hAnsi="Times New Roman" w:cs="Times New Roman"/>
          <w:b/>
          <w:bCs/>
          <w:color w:val="000000"/>
          <w:sz w:val="24"/>
          <w:szCs w:val="24"/>
        </w:rPr>
        <w:t>често</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чита више</w:t>
      </w:r>
      <w:r w:rsidRPr="00251775">
        <w:rPr>
          <w:rFonts w:ascii="Times New Roman" w:eastAsia="Times New Roman" w:hAnsi="Times New Roman" w:cs="Times New Roman"/>
          <w:color w:val="000000"/>
          <w:sz w:val="24"/>
          <w:szCs w:val="24"/>
        </w:rPr>
        <w:t xml:space="preserve"> од оног што је задато и служи се осталим изворима знања. </w:t>
      </w:r>
    </w:p>
    <w:p w:rsidR="00251775" w:rsidRPr="00251775" w:rsidRDefault="00251775" w:rsidP="00251775">
      <w:pPr>
        <w:spacing w:after="24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 Ученик у </w:t>
      </w:r>
      <w:r w:rsidRPr="00251775">
        <w:rPr>
          <w:rFonts w:ascii="Times New Roman" w:eastAsia="Times New Roman" w:hAnsi="Times New Roman" w:cs="Times New Roman"/>
          <w:b/>
          <w:bCs/>
          <w:color w:val="000000"/>
          <w:sz w:val="24"/>
          <w:szCs w:val="24"/>
        </w:rPr>
        <w:t>готово</w:t>
      </w:r>
      <w:r w:rsidRPr="00251775">
        <w:rPr>
          <w:rFonts w:ascii="Times New Roman" w:eastAsia="Times New Roman" w:hAnsi="Times New Roman" w:cs="Times New Roman"/>
          <w:color w:val="000000"/>
          <w:sz w:val="24"/>
          <w:szCs w:val="24"/>
        </w:rPr>
        <w:t xml:space="preserve"> потпуности са разумевањем усваја наставне садржаје из граматике и на примерима показује да уме </w:t>
      </w:r>
      <w:r w:rsidRPr="00251775">
        <w:rPr>
          <w:rFonts w:ascii="Times New Roman" w:eastAsia="Times New Roman" w:hAnsi="Times New Roman" w:cs="Times New Roman"/>
          <w:b/>
          <w:bCs/>
          <w:color w:val="000000"/>
          <w:sz w:val="24"/>
          <w:szCs w:val="24"/>
        </w:rPr>
        <w:t>углавном без грешке</w:t>
      </w:r>
      <w:r w:rsidRPr="00251775">
        <w:rPr>
          <w:rFonts w:ascii="Times New Roman" w:eastAsia="Times New Roman" w:hAnsi="Times New Roman" w:cs="Times New Roman"/>
          <w:color w:val="000000"/>
          <w:sz w:val="24"/>
          <w:szCs w:val="24"/>
        </w:rPr>
        <w:t xml:space="preserve"> да примени стечена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разликује врсте и подврсте речи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2) разликује категорије рода, броја и падежа речи које имају деклинацију, функције и значења падежа;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прецизно одређује  реченичне чланове;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4)разликује глаголске облике и граматичке категорије глагола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одређује врсту и службу зависних реченица</w:t>
      </w:r>
    </w:p>
    <w:p w:rsidR="00251775" w:rsidRPr="00251775" w:rsidRDefault="00251775" w:rsidP="00251775">
      <w:pPr>
        <w:spacing w:after="15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објасни настанак и развој српског књижевног језика; разуме значај књижевног језика за културу и историју српског народа; сврста српски језик у одговарајућу језичку групу у Европи; именује дијалекте српског језика;</w:t>
      </w:r>
    </w:p>
    <w:p w:rsidR="00251775" w:rsidRPr="00251775" w:rsidRDefault="00251775" w:rsidP="00251775">
      <w:pPr>
        <w:spacing w:after="15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 зна особине гласова српског језика,  одређује гласовне промене  у речима</w:t>
      </w:r>
    </w:p>
    <w:p w:rsidR="00251775" w:rsidRPr="00251775" w:rsidRDefault="00251775" w:rsidP="00251775">
      <w:pPr>
        <w:spacing w:after="15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8)  издвоји делове творенице и препозна основне моделе њиховог грађења; </w:t>
      </w:r>
    </w:p>
    <w:p w:rsidR="00251775" w:rsidRPr="00251775" w:rsidRDefault="00251775" w:rsidP="00251775">
      <w:pPr>
        <w:spacing w:after="15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  користи садржаје из граматике обрађене у претходним разредима и повеже</w:t>
      </w:r>
    </w:p>
    <w:p w:rsidR="00251775" w:rsidRPr="00251775" w:rsidRDefault="00251775" w:rsidP="00251775">
      <w:pPr>
        <w:spacing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10) </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  и </w:t>
      </w:r>
      <w:r w:rsidRPr="00251775">
        <w:rPr>
          <w:rFonts w:ascii="Times New Roman" w:eastAsia="Times New Roman" w:hAnsi="Times New Roman" w:cs="Times New Roman"/>
          <w:b/>
          <w:bCs/>
          <w:color w:val="000000"/>
          <w:sz w:val="24"/>
          <w:szCs w:val="24"/>
        </w:rPr>
        <w:t>доследно их самостално</w:t>
      </w:r>
      <w:r w:rsidRPr="00251775">
        <w:rPr>
          <w:rFonts w:ascii="Times New Roman" w:eastAsia="Times New Roman" w:hAnsi="Times New Roman" w:cs="Times New Roman"/>
          <w:color w:val="000000"/>
          <w:sz w:val="24"/>
          <w:szCs w:val="24"/>
        </w:rPr>
        <w:t xml:space="preserve"> примењује у писаним радовима. Успешно пише по диктату </w:t>
      </w:r>
      <w:r w:rsidRPr="00251775">
        <w:rPr>
          <w:rFonts w:ascii="Times New Roman" w:eastAsia="Times New Roman" w:hAnsi="Times New Roman" w:cs="Times New Roman"/>
          <w:b/>
          <w:bCs/>
          <w:color w:val="000000"/>
          <w:sz w:val="24"/>
          <w:szCs w:val="24"/>
        </w:rPr>
        <w:t>(до 6 грешке)</w:t>
      </w:r>
      <w:r w:rsidRPr="00251775">
        <w:rPr>
          <w:rFonts w:ascii="Times New Roman" w:eastAsia="Times New Roman" w:hAnsi="Times New Roman" w:cs="Times New Roman"/>
          <w:color w:val="000000"/>
          <w:sz w:val="24"/>
          <w:szCs w:val="24"/>
        </w:rPr>
        <w:t xml:space="preserve"> и уме самостално да тачним реченицама одговори на питања (питања отвореног типа).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11) </w:t>
      </w:r>
      <w:r w:rsidRPr="00251775">
        <w:rPr>
          <w:rFonts w:ascii="Times New Roman" w:eastAsia="Times New Roman" w:hAnsi="Times New Roman" w:cs="Times New Roman"/>
          <w:b/>
          <w:bCs/>
          <w:color w:val="000000"/>
          <w:sz w:val="24"/>
          <w:szCs w:val="24"/>
        </w:rPr>
        <w:t>у потпуности правилно изговара</w:t>
      </w:r>
      <w:r w:rsidRPr="00251775">
        <w:rPr>
          <w:rFonts w:ascii="Times New Roman" w:eastAsia="Times New Roman" w:hAnsi="Times New Roman" w:cs="Times New Roman"/>
          <w:color w:val="000000"/>
          <w:sz w:val="24"/>
          <w:szCs w:val="24"/>
        </w:rPr>
        <w:t xml:space="preserve"> гласове и наглашава речи, интонира реченицу и разговетно чита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Говорну поруку изговара потпуном и правилном реченицом и </w:t>
      </w:r>
      <w:r w:rsidRPr="00251775">
        <w:rPr>
          <w:rFonts w:ascii="Times New Roman" w:eastAsia="Times New Roman" w:hAnsi="Times New Roman" w:cs="Times New Roman"/>
          <w:b/>
          <w:bCs/>
          <w:color w:val="000000"/>
          <w:sz w:val="24"/>
          <w:szCs w:val="24"/>
        </w:rPr>
        <w:t xml:space="preserve">успешно </w:t>
      </w:r>
      <w:r w:rsidRPr="00251775">
        <w:rPr>
          <w:rFonts w:ascii="Times New Roman" w:eastAsia="Times New Roman" w:hAnsi="Times New Roman" w:cs="Times New Roman"/>
          <w:color w:val="000000"/>
          <w:sz w:val="24"/>
          <w:szCs w:val="24"/>
        </w:rPr>
        <w:t xml:space="preserve">самостално говори напамет одабране одломке или књижевне текстове, прича, препричава и описује и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показује логичну и емоционалну изражајност у свим облицима говорних вежби (и на теме из свакодневног живота и о доживљају књижевног дела). Писмени радови су садржајно разрађени, </w:t>
      </w:r>
      <w:r w:rsidRPr="00251775">
        <w:rPr>
          <w:rFonts w:ascii="Times New Roman" w:eastAsia="Times New Roman" w:hAnsi="Times New Roman" w:cs="Times New Roman"/>
          <w:b/>
          <w:bCs/>
          <w:color w:val="000000"/>
          <w:sz w:val="24"/>
          <w:szCs w:val="24"/>
        </w:rPr>
        <w:t>углавном</w:t>
      </w:r>
      <w:r w:rsidRPr="00251775">
        <w:rPr>
          <w:rFonts w:ascii="Times New Roman" w:eastAsia="Times New Roman" w:hAnsi="Times New Roman" w:cs="Times New Roman"/>
          <w:color w:val="000000"/>
          <w:sz w:val="24"/>
          <w:szCs w:val="24"/>
        </w:rPr>
        <w:t xml:space="preserve"> тачно написани, композицијски утемељени. Самостално проналази тражене информације у тексту. </w:t>
      </w:r>
      <w:r w:rsidRPr="00251775">
        <w:rPr>
          <w:rFonts w:ascii="Times New Roman" w:eastAsia="Times New Roman" w:hAnsi="Times New Roman" w:cs="Times New Roman"/>
          <w:b/>
          <w:bCs/>
          <w:color w:val="000000"/>
          <w:sz w:val="24"/>
          <w:szCs w:val="24"/>
        </w:rPr>
        <w:t>Самостално</w:t>
      </w:r>
      <w:r w:rsidRPr="00251775">
        <w:rPr>
          <w:rFonts w:ascii="Times New Roman" w:eastAsia="Times New Roman" w:hAnsi="Times New Roman" w:cs="Times New Roman"/>
          <w:color w:val="000000"/>
          <w:sz w:val="24"/>
          <w:szCs w:val="24"/>
        </w:rPr>
        <w:t xml:space="preserve"> наводи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21" w:line="240" w:lineRule="auto"/>
        <w:ind w:right="1"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ДОБАР (3)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Ученик чита различите врсте књижевних дела  (и остале типове текстова)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уме да 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Самостално уме</w:t>
      </w:r>
      <w:r w:rsidRPr="00251775">
        <w:rPr>
          <w:rFonts w:ascii="Times New Roman" w:eastAsia="Times New Roman" w:hAnsi="Times New Roman" w:cs="Times New Roman"/>
          <w:color w:val="000000"/>
          <w:sz w:val="24"/>
          <w:szCs w:val="24"/>
        </w:rPr>
        <w:t xml:space="preserve"> да одреди књижевни род и </w:t>
      </w:r>
      <w:r w:rsidRPr="00251775">
        <w:rPr>
          <w:rFonts w:ascii="Times New Roman" w:eastAsia="Times New Roman" w:hAnsi="Times New Roman" w:cs="Times New Roman"/>
          <w:b/>
          <w:bCs/>
          <w:color w:val="000000"/>
          <w:sz w:val="24"/>
          <w:szCs w:val="24"/>
        </w:rPr>
        <w:t>тражи помоћ</w:t>
      </w:r>
      <w:r w:rsidRPr="00251775">
        <w:rPr>
          <w:rFonts w:ascii="Times New Roman" w:eastAsia="Times New Roman" w:hAnsi="Times New Roman" w:cs="Times New Roman"/>
          <w:color w:val="000000"/>
          <w:sz w:val="24"/>
          <w:szCs w:val="24"/>
        </w:rPr>
        <w:t xml:space="preserve"> при одређивању врсте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3) уз </w:t>
      </w:r>
      <w:r w:rsidRPr="00251775">
        <w:rPr>
          <w:rFonts w:ascii="Times New Roman" w:eastAsia="Times New Roman" w:hAnsi="Times New Roman" w:cs="Times New Roman"/>
          <w:b/>
          <w:bCs/>
          <w:color w:val="000000"/>
          <w:sz w:val="24"/>
          <w:szCs w:val="24"/>
        </w:rPr>
        <w:t>подстицај одређује</w:t>
      </w:r>
      <w:r w:rsidRPr="00251775">
        <w:rPr>
          <w:rFonts w:ascii="Times New Roman" w:eastAsia="Times New Roman" w:hAnsi="Times New Roman" w:cs="Times New Roman"/>
          <w:color w:val="000000"/>
          <w:sz w:val="24"/>
          <w:szCs w:val="24"/>
        </w:rPr>
        <w:t xml:space="preserve"> неке елементе композиције.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4) зна карактеристике народне и ауторске књижевности.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5) </w:t>
      </w:r>
      <w:r w:rsidRPr="00251775">
        <w:rPr>
          <w:rFonts w:ascii="Times New Roman" w:eastAsia="Times New Roman" w:hAnsi="Times New Roman" w:cs="Times New Roman"/>
          <w:b/>
          <w:bCs/>
          <w:color w:val="000000"/>
          <w:sz w:val="24"/>
          <w:szCs w:val="24"/>
        </w:rPr>
        <w:t>зна дефиниције</w:t>
      </w:r>
      <w:r w:rsidRPr="00251775">
        <w:rPr>
          <w:rFonts w:ascii="Times New Roman" w:eastAsia="Times New Roman" w:hAnsi="Times New Roman" w:cs="Times New Roman"/>
          <w:color w:val="000000"/>
          <w:sz w:val="24"/>
          <w:szCs w:val="24"/>
        </w:rPr>
        <w:t xml:space="preserve"> стилских фигура, </w:t>
      </w:r>
      <w:r w:rsidRPr="00251775">
        <w:rPr>
          <w:rFonts w:ascii="Times New Roman" w:eastAsia="Times New Roman" w:hAnsi="Times New Roman" w:cs="Times New Roman"/>
          <w:b/>
          <w:bCs/>
          <w:color w:val="000000"/>
          <w:sz w:val="24"/>
          <w:szCs w:val="24"/>
        </w:rPr>
        <w:t>уз помоћ наставника или вршњака препознаје</w:t>
      </w:r>
      <w:r w:rsidRPr="00251775">
        <w:rPr>
          <w:rFonts w:ascii="Times New Roman" w:eastAsia="Times New Roman" w:hAnsi="Times New Roman" w:cs="Times New Roman"/>
          <w:color w:val="000000"/>
          <w:sz w:val="24"/>
          <w:szCs w:val="24"/>
        </w:rPr>
        <w:t xml:space="preserve"> их у тексту</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 д</w:t>
      </w:r>
      <w:r w:rsidRPr="00251775">
        <w:rPr>
          <w:rFonts w:ascii="Times New Roman" w:eastAsia="Times New Roman" w:hAnsi="Times New Roman" w:cs="Times New Roman"/>
          <w:b/>
          <w:bCs/>
          <w:color w:val="000000"/>
          <w:sz w:val="24"/>
          <w:szCs w:val="24"/>
        </w:rPr>
        <w:t>елимично</w:t>
      </w:r>
      <w:r w:rsidRPr="00251775">
        <w:rPr>
          <w:rFonts w:ascii="Times New Roman" w:eastAsia="Times New Roman" w:hAnsi="Times New Roman" w:cs="Times New Roman"/>
          <w:color w:val="000000"/>
          <w:sz w:val="24"/>
          <w:szCs w:val="24"/>
        </w:rPr>
        <w:t xml:space="preserve"> усваја књижевне термине и појмове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w:t>
      </w:r>
      <w:r w:rsidRPr="00251775">
        <w:rPr>
          <w:rFonts w:ascii="Times New Roman" w:eastAsia="Times New Roman" w:hAnsi="Times New Roman" w:cs="Times New Roman"/>
          <w:b/>
          <w:bCs/>
          <w:color w:val="000000"/>
          <w:sz w:val="24"/>
          <w:szCs w:val="24"/>
        </w:rPr>
        <w:t>понекад учествује</w:t>
      </w:r>
      <w:r w:rsidRPr="00251775">
        <w:rPr>
          <w:rFonts w:ascii="Times New Roman" w:eastAsia="Times New Roman" w:hAnsi="Times New Roman" w:cs="Times New Roman"/>
          <w:color w:val="000000"/>
          <w:sz w:val="24"/>
          <w:szCs w:val="24"/>
        </w:rPr>
        <w:t xml:space="preserve"> у интерпретацији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w:t>
      </w:r>
      <w:r w:rsidRPr="00251775">
        <w:rPr>
          <w:rFonts w:ascii="Times New Roman" w:eastAsia="Times New Roman" w:hAnsi="Times New Roman" w:cs="Times New Roman"/>
          <w:b/>
          <w:bCs/>
          <w:color w:val="000000"/>
          <w:sz w:val="24"/>
          <w:szCs w:val="24"/>
        </w:rPr>
        <w:t>у већини случајева</w:t>
      </w:r>
      <w:r w:rsidRPr="00251775">
        <w:rPr>
          <w:rFonts w:ascii="Times New Roman" w:eastAsia="Times New Roman" w:hAnsi="Times New Roman" w:cs="Times New Roman"/>
          <w:color w:val="000000"/>
          <w:sz w:val="24"/>
          <w:szCs w:val="24"/>
        </w:rPr>
        <w:t xml:space="preserve"> чита домаћу лектиру и </w:t>
      </w:r>
      <w:r w:rsidRPr="00251775">
        <w:rPr>
          <w:rFonts w:ascii="Times New Roman" w:eastAsia="Times New Roman" w:hAnsi="Times New Roman" w:cs="Times New Roman"/>
          <w:b/>
          <w:bCs/>
          <w:color w:val="000000"/>
          <w:sz w:val="24"/>
          <w:szCs w:val="24"/>
        </w:rPr>
        <w:t>понекад</w:t>
      </w:r>
      <w:r w:rsidRPr="00251775">
        <w:rPr>
          <w:rFonts w:ascii="Times New Roman" w:eastAsia="Times New Roman" w:hAnsi="Times New Roman" w:cs="Times New Roman"/>
          <w:color w:val="000000"/>
          <w:sz w:val="24"/>
          <w:szCs w:val="24"/>
        </w:rPr>
        <w:t xml:space="preserve">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9)  на часовима је </w:t>
      </w:r>
      <w:r w:rsidRPr="00251775">
        <w:rPr>
          <w:rFonts w:ascii="Times New Roman" w:eastAsia="Times New Roman" w:hAnsi="Times New Roman" w:cs="Times New Roman"/>
          <w:b/>
          <w:bCs/>
          <w:color w:val="000000"/>
          <w:sz w:val="24"/>
          <w:szCs w:val="24"/>
        </w:rPr>
        <w:t>каткад</w:t>
      </w:r>
      <w:r w:rsidRPr="00251775">
        <w:rPr>
          <w:rFonts w:ascii="Times New Roman" w:eastAsia="Times New Roman" w:hAnsi="Times New Roman" w:cs="Times New Roman"/>
          <w:color w:val="000000"/>
          <w:sz w:val="24"/>
          <w:szCs w:val="24"/>
        </w:rPr>
        <w:t xml:space="preserve"> активан и </w:t>
      </w:r>
      <w:r w:rsidRPr="00251775">
        <w:rPr>
          <w:rFonts w:ascii="Times New Roman" w:eastAsia="Times New Roman" w:hAnsi="Times New Roman" w:cs="Times New Roman"/>
          <w:b/>
          <w:bCs/>
          <w:color w:val="000000"/>
          <w:sz w:val="24"/>
          <w:szCs w:val="24"/>
        </w:rPr>
        <w:t>ретко користи</w:t>
      </w:r>
      <w:r w:rsidRPr="00251775">
        <w:rPr>
          <w:rFonts w:ascii="Times New Roman" w:eastAsia="Times New Roman" w:hAnsi="Times New Roman" w:cs="Times New Roman"/>
          <w:color w:val="000000"/>
          <w:sz w:val="24"/>
          <w:szCs w:val="24"/>
        </w:rPr>
        <w:t xml:space="preserve"> додатне изворе знања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19 Ученик </w:t>
      </w:r>
      <w:r w:rsidRPr="00251775">
        <w:rPr>
          <w:rFonts w:ascii="Times New Roman" w:eastAsia="Times New Roman" w:hAnsi="Times New Roman" w:cs="Times New Roman"/>
          <w:b/>
          <w:bCs/>
          <w:color w:val="000000"/>
          <w:sz w:val="24"/>
          <w:szCs w:val="24"/>
        </w:rPr>
        <w:t>уме да дефинише</w:t>
      </w:r>
      <w:r w:rsidRPr="00251775">
        <w:rPr>
          <w:rFonts w:ascii="Times New Roman" w:eastAsia="Times New Roman" w:hAnsi="Times New Roman" w:cs="Times New Roman"/>
          <w:color w:val="000000"/>
          <w:sz w:val="24"/>
          <w:szCs w:val="24"/>
        </w:rPr>
        <w:t xml:space="preserve"> наставне садржаје из граматике (наведене уз оцене 5 и 4)</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памти их и репродукује</w:t>
      </w:r>
      <w:r w:rsidRPr="00251775">
        <w:rPr>
          <w:rFonts w:ascii="Times New Roman" w:eastAsia="Times New Roman" w:hAnsi="Times New Roman" w:cs="Times New Roman"/>
          <w:color w:val="000000"/>
          <w:sz w:val="24"/>
          <w:szCs w:val="24"/>
        </w:rPr>
        <w:t xml:space="preserve"> али </w:t>
      </w:r>
      <w:r w:rsidRPr="00251775">
        <w:rPr>
          <w:rFonts w:ascii="Times New Roman" w:eastAsia="Times New Roman" w:hAnsi="Times New Roman" w:cs="Times New Roman"/>
          <w:b/>
          <w:bCs/>
          <w:color w:val="000000"/>
          <w:sz w:val="24"/>
          <w:szCs w:val="24"/>
        </w:rPr>
        <w:t>не учи редовно,</w:t>
      </w:r>
      <w:r w:rsidRPr="00251775">
        <w:rPr>
          <w:rFonts w:ascii="Times New Roman" w:eastAsia="Times New Roman" w:hAnsi="Times New Roman" w:cs="Times New Roman"/>
          <w:color w:val="000000"/>
          <w:sz w:val="24"/>
          <w:szCs w:val="24"/>
        </w:rPr>
        <w:t xml:space="preserve"> па </w:t>
      </w:r>
      <w:r w:rsidRPr="00251775">
        <w:rPr>
          <w:rFonts w:ascii="Times New Roman" w:eastAsia="Times New Roman" w:hAnsi="Times New Roman" w:cs="Times New Roman"/>
          <w:b/>
          <w:bCs/>
          <w:color w:val="000000"/>
          <w:sz w:val="24"/>
          <w:szCs w:val="24"/>
        </w:rPr>
        <w:t>греши</w:t>
      </w:r>
      <w:r w:rsidRPr="00251775">
        <w:rPr>
          <w:rFonts w:ascii="Times New Roman" w:eastAsia="Times New Roman" w:hAnsi="Times New Roman" w:cs="Times New Roman"/>
          <w:color w:val="000000"/>
          <w:sz w:val="24"/>
          <w:szCs w:val="24"/>
        </w:rPr>
        <w:t xml:space="preserve"> у примени стечена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3) </w:t>
      </w:r>
      <w:r w:rsidRPr="00251775">
        <w:rPr>
          <w:rFonts w:ascii="Times New Roman" w:eastAsia="Times New Roman" w:hAnsi="Times New Roman" w:cs="Times New Roman"/>
          <w:b/>
          <w:bCs/>
          <w:color w:val="000000"/>
          <w:sz w:val="24"/>
          <w:szCs w:val="24"/>
        </w:rPr>
        <w:t>зна</w:t>
      </w:r>
      <w:r w:rsidRPr="00251775">
        <w:rPr>
          <w:rFonts w:ascii="Times New Roman" w:eastAsia="Times New Roman" w:hAnsi="Times New Roman" w:cs="Times New Roman"/>
          <w:color w:val="000000"/>
          <w:sz w:val="24"/>
          <w:szCs w:val="24"/>
        </w:rPr>
        <w:t xml:space="preserve"> правописна правила и  </w:t>
      </w:r>
      <w:r w:rsidRPr="00251775">
        <w:rPr>
          <w:rFonts w:ascii="Times New Roman" w:eastAsia="Times New Roman" w:hAnsi="Times New Roman" w:cs="Times New Roman"/>
          <w:b/>
          <w:bCs/>
          <w:color w:val="000000"/>
          <w:sz w:val="24"/>
          <w:szCs w:val="24"/>
        </w:rPr>
        <w:t xml:space="preserve">делимично </w:t>
      </w:r>
      <w:r w:rsidRPr="00251775">
        <w:rPr>
          <w:rFonts w:ascii="Times New Roman" w:eastAsia="Times New Roman" w:hAnsi="Times New Roman" w:cs="Times New Roman"/>
          <w:color w:val="000000"/>
          <w:sz w:val="24"/>
          <w:szCs w:val="24"/>
        </w:rPr>
        <w:t>их примењује у писаним радовима.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 делимично успешно пише по диктату </w:t>
      </w:r>
      <w:r w:rsidRPr="00251775">
        <w:rPr>
          <w:rFonts w:ascii="Times New Roman" w:eastAsia="Times New Roman" w:hAnsi="Times New Roman" w:cs="Times New Roman"/>
          <w:b/>
          <w:bCs/>
          <w:color w:val="000000"/>
          <w:sz w:val="24"/>
          <w:szCs w:val="24"/>
        </w:rPr>
        <w:t>(до 9 грешака)</w:t>
      </w:r>
      <w:r w:rsidRPr="00251775">
        <w:rPr>
          <w:rFonts w:ascii="Times New Roman" w:eastAsia="Times New Roman" w:hAnsi="Times New Roman" w:cs="Times New Roman"/>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5) уме да одговори на питања али реченице нису граматички и правописно тачне (питања отвореног типа)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6)правилно изговара гласове и </w:t>
      </w:r>
      <w:r w:rsidRPr="00251775">
        <w:rPr>
          <w:rFonts w:ascii="Times New Roman" w:eastAsia="Times New Roman" w:hAnsi="Times New Roman" w:cs="Times New Roman"/>
          <w:b/>
          <w:bCs/>
          <w:color w:val="000000"/>
          <w:sz w:val="24"/>
          <w:szCs w:val="24"/>
        </w:rPr>
        <w:t>понекад греши</w:t>
      </w:r>
      <w:r w:rsidRPr="00251775">
        <w:rPr>
          <w:rFonts w:ascii="Times New Roman" w:eastAsia="Times New Roman" w:hAnsi="Times New Roman" w:cs="Times New Roman"/>
          <w:color w:val="000000"/>
          <w:sz w:val="24"/>
          <w:szCs w:val="24"/>
        </w:rPr>
        <w:t xml:space="preserve"> у наглашавању речи, интонирању реченице и читању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Говорну поруку, одабране одломке или књижевне текстове који се уче напамет, препричава и описује </w:t>
      </w: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 xml:space="preserve">делимично </w:t>
      </w:r>
      <w:r w:rsidRPr="00251775">
        <w:rPr>
          <w:rFonts w:ascii="Times New Roman" w:eastAsia="Times New Roman" w:hAnsi="Times New Roman" w:cs="Times New Roman"/>
          <w:color w:val="000000"/>
          <w:sz w:val="24"/>
          <w:szCs w:val="24"/>
        </w:rPr>
        <w:t xml:space="preserve">садржајно разрађени,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тачно написани, композицијски утемељени. </w:t>
      </w:r>
      <w:r w:rsidRPr="00251775">
        <w:rPr>
          <w:rFonts w:ascii="Times New Roman" w:eastAsia="Times New Roman" w:hAnsi="Times New Roman" w:cs="Times New Roman"/>
          <w:b/>
          <w:bCs/>
          <w:color w:val="000000"/>
          <w:sz w:val="24"/>
          <w:szCs w:val="24"/>
        </w:rPr>
        <w:t>Уз помоћ</w:t>
      </w:r>
      <w:r w:rsidRPr="00251775">
        <w:rPr>
          <w:rFonts w:ascii="Times New Roman" w:eastAsia="Times New Roman" w:hAnsi="Times New Roman" w:cs="Times New Roman"/>
          <w:color w:val="000000"/>
          <w:sz w:val="24"/>
          <w:szCs w:val="24"/>
        </w:rPr>
        <w:t>  проналази тражене информације у тексту и наводи синониме и антониме.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21" w:line="240" w:lineRule="auto"/>
        <w:ind w:right="3"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ДОВОЉАН (2)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1) ученик лоше чита различите врсте књижевних дела  (и остале типове текстова)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понекад</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уме да опише свој доживљај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3) </w:t>
      </w:r>
      <w:r w:rsidRPr="00251775">
        <w:rPr>
          <w:rFonts w:ascii="Times New Roman" w:eastAsia="Times New Roman" w:hAnsi="Times New Roman" w:cs="Times New Roman"/>
          <w:b/>
          <w:bCs/>
          <w:color w:val="000000"/>
          <w:sz w:val="24"/>
          <w:szCs w:val="24"/>
        </w:rPr>
        <w:t>понекад уз помоћ уме</w:t>
      </w:r>
      <w:r w:rsidRPr="00251775">
        <w:rPr>
          <w:rFonts w:ascii="Times New Roman" w:eastAsia="Times New Roman" w:hAnsi="Times New Roman" w:cs="Times New Roman"/>
          <w:color w:val="000000"/>
          <w:sz w:val="24"/>
          <w:szCs w:val="24"/>
        </w:rPr>
        <w:t xml:space="preserve"> да одреди књижевни род и </w:t>
      </w:r>
      <w:r w:rsidRPr="00251775">
        <w:rPr>
          <w:rFonts w:ascii="Times New Roman" w:eastAsia="Times New Roman" w:hAnsi="Times New Roman" w:cs="Times New Roman"/>
          <w:b/>
          <w:bCs/>
          <w:color w:val="000000"/>
          <w:sz w:val="24"/>
          <w:szCs w:val="24"/>
        </w:rPr>
        <w:t>стално</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тражи помоћ</w:t>
      </w:r>
      <w:r w:rsidRPr="00251775">
        <w:rPr>
          <w:rFonts w:ascii="Times New Roman" w:eastAsia="Times New Roman" w:hAnsi="Times New Roman" w:cs="Times New Roman"/>
          <w:color w:val="000000"/>
          <w:sz w:val="24"/>
          <w:szCs w:val="24"/>
        </w:rPr>
        <w:t xml:space="preserve"> при одређивању врсте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lastRenderedPageBreak/>
        <w:t xml:space="preserve">4) уз </w:t>
      </w:r>
      <w:r w:rsidRPr="00251775">
        <w:rPr>
          <w:rFonts w:ascii="Times New Roman" w:eastAsia="Times New Roman" w:hAnsi="Times New Roman" w:cs="Times New Roman"/>
          <w:b/>
          <w:bCs/>
          <w:color w:val="000000"/>
          <w:sz w:val="24"/>
          <w:szCs w:val="24"/>
        </w:rPr>
        <w:t>подстицај ретко одређује</w:t>
      </w:r>
      <w:r w:rsidRPr="00251775">
        <w:rPr>
          <w:rFonts w:ascii="Times New Roman" w:eastAsia="Times New Roman" w:hAnsi="Times New Roman" w:cs="Times New Roman"/>
          <w:color w:val="000000"/>
          <w:sz w:val="24"/>
          <w:szCs w:val="24"/>
        </w:rPr>
        <w:t xml:space="preserve"> неке елементе композиције.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5) </w:t>
      </w:r>
      <w:r w:rsidRPr="00251775">
        <w:rPr>
          <w:rFonts w:ascii="Times New Roman" w:eastAsia="Times New Roman" w:hAnsi="Times New Roman" w:cs="Times New Roman"/>
          <w:b/>
          <w:bCs/>
          <w:color w:val="000000"/>
          <w:sz w:val="24"/>
          <w:szCs w:val="24"/>
        </w:rPr>
        <w:t>разликује</w:t>
      </w:r>
      <w:r w:rsidRPr="00251775">
        <w:rPr>
          <w:rFonts w:ascii="Times New Roman" w:eastAsia="Times New Roman" w:hAnsi="Times New Roman" w:cs="Times New Roman"/>
          <w:color w:val="000000"/>
          <w:sz w:val="24"/>
          <w:szCs w:val="24"/>
        </w:rPr>
        <w:t xml:space="preserve"> народну од ауторске књижевности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6) </w:t>
      </w:r>
      <w:r w:rsidRPr="00251775">
        <w:rPr>
          <w:rFonts w:ascii="Times New Roman" w:eastAsia="Times New Roman" w:hAnsi="Times New Roman" w:cs="Times New Roman"/>
          <w:b/>
          <w:bCs/>
          <w:color w:val="000000"/>
          <w:sz w:val="24"/>
          <w:szCs w:val="24"/>
        </w:rPr>
        <w:t xml:space="preserve">препознаје </w:t>
      </w:r>
      <w:r w:rsidRPr="00251775">
        <w:rPr>
          <w:rFonts w:ascii="Times New Roman" w:eastAsia="Times New Roman" w:hAnsi="Times New Roman" w:cs="Times New Roman"/>
          <w:color w:val="000000"/>
          <w:sz w:val="24"/>
          <w:szCs w:val="24"/>
        </w:rPr>
        <w:t xml:space="preserve">неке књижевнотеоријске појмове </w:t>
      </w:r>
      <w:r w:rsidRPr="00251775">
        <w:rPr>
          <w:rFonts w:ascii="Times New Roman" w:eastAsia="Times New Roman" w:hAnsi="Times New Roman" w:cs="Times New Roman"/>
          <w:b/>
          <w:bCs/>
          <w:color w:val="000000"/>
          <w:sz w:val="24"/>
          <w:szCs w:val="24"/>
        </w:rPr>
        <w:t>уз подстицај и помоћ</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7) </w:t>
      </w:r>
      <w:r w:rsidRPr="00251775">
        <w:rPr>
          <w:rFonts w:ascii="Times New Roman" w:eastAsia="Times New Roman" w:hAnsi="Times New Roman" w:cs="Times New Roman"/>
          <w:b/>
          <w:bCs/>
          <w:color w:val="000000"/>
          <w:sz w:val="24"/>
          <w:szCs w:val="24"/>
        </w:rPr>
        <w:t>у већини случајева</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не</w:t>
      </w:r>
      <w:r w:rsidRPr="00251775">
        <w:rPr>
          <w:rFonts w:ascii="Times New Roman" w:eastAsia="Times New Roman" w:hAnsi="Times New Roman" w:cs="Times New Roman"/>
          <w:color w:val="000000"/>
          <w:sz w:val="24"/>
          <w:szCs w:val="24"/>
        </w:rPr>
        <w:t xml:space="preserve"> чита домаћу лектиру и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учествује у интерпретацији</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8) на часовима је </w:t>
      </w:r>
      <w:r w:rsidRPr="00251775">
        <w:rPr>
          <w:rFonts w:ascii="Times New Roman" w:eastAsia="Times New Roman" w:hAnsi="Times New Roman" w:cs="Times New Roman"/>
          <w:b/>
          <w:bCs/>
          <w:color w:val="000000"/>
          <w:sz w:val="24"/>
          <w:szCs w:val="24"/>
        </w:rPr>
        <w:t>ретко</w:t>
      </w:r>
      <w:r w:rsidRPr="00251775">
        <w:rPr>
          <w:rFonts w:ascii="Times New Roman" w:eastAsia="Times New Roman" w:hAnsi="Times New Roman" w:cs="Times New Roman"/>
          <w:color w:val="000000"/>
          <w:sz w:val="24"/>
          <w:szCs w:val="24"/>
        </w:rPr>
        <w:t xml:space="preserve"> активан.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1) ученик </w:t>
      </w:r>
      <w:r w:rsidRPr="00251775">
        <w:rPr>
          <w:rFonts w:ascii="Times New Roman" w:eastAsia="Times New Roman" w:hAnsi="Times New Roman" w:cs="Times New Roman"/>
          <w:b/>
          <w:bCs/>
          <w:color w:val="000000"/>
          <w:sz w:val="24"/>
          <w:szCs w:val="24"/>
        </w:rPr>
        <w:t>ретко уме дефинише</w:t>
      </w:r>
      <w:r w:rsidRPr="00251775">
        <w:rPr>
          <w:rFonts w:ascii="Times New Roman" w:eastAsia="Times New Roman" w:hAnsi="Times New Roman" w:cs="Times New Roman"/>
          <w:color w:val="000000"/>
          <w:sz w:val="24"/>
          <w:szCs w:val="24"/>
        </w:rPr>
        <w:t xml:space="preserve"> наставне садржаје из граматике (набројане у оценама 5 и 4), </w:t>
      </w:r>
      <w:r w:rsidRPr="00251775">
        <w:rPr>
          <w:rFonts w:ascii="Times New Roman" w:eastAsia="Times New Roman" w:hAnsi="Times New Roman" w:cs="Times New Roman"/>
          <w:b/>
          <w:bCs/>
          <w:color w:val="000000"/>
          <w:sz w:val="24"/>
          <w:szCs w:val="24"/>
        </w:rPr>
        <w:t>делимично</w:t>
      </w:r>
      <w:r w:rsidRPr="00251775">
        <w:rPr>
          <w:rFonts w:ascii="Times New Roman" w:eastAsia="Times New Roman" w:hAnsi="Times New Roman" w:cs="Times New Roman"/>
          <w:color w:val="000000"/>
          <w:sz w:val="24"/>
          <w:szCs w:val="24"/>
        </w:rPr>
        <w:t xml:space="preserve"> их </w:t>
      </w:r>
      <w:r w:rsidRPr="00251775">
        <w:rPr>
          <w:rFonts w:ascii="Times New Roman" w:eastAsia="Times New Roman" w:hAnsi="Times New Roman" w:cs="Times New Roman"/>
          <w:b/>
          <w:bCs/>
          <w:color w:val="000000"/>
          <w:sz w:val="24"/>
          <w:szCs w:val="24"/>
        </w:rPr>
        <w:t>памти и репродукује</w:t>
      </w:r>
      <w:r w:rsidRPr="00251775">
        <w:rPr>
          <w:rFonts w:ascii="Times New Roman" w:eastAsia="Times New Roman" w:hAnsi="Times New Roman" w:cs="Times New Roman"/>
          <w:color w:val="000000"/>
          <w:sz w:val="24"/>
          <w:szCs w:val="24"/>
        </w:rPr>
        <w:t xml:space="preserve"> али </w:t>
      </w:r>
      <w:r w:rsidRPr="00251775">
        <w:rPr>
          <w:rFonts w:ascii="Times New Roman" w:eastAsia="Times New Roman" w:hAnsi="Times New Roman" w:cs="Times New Roman"/>
          <w:b/>
          <w:bCs/>
          <w:color w:val="000000"/>
          <w:sz w:val="24"/>
          <w:szCs w:val="24"/>
        </w:rPr>
        <w:t>ретко учи па не уме</w:t>
      </w:r>
      <w:r w:rsidRPr="00251775">
        <w:rPr>
          <w:rFonts w:ascii="Times New Roman" w:eastAsia="Times New Roman" w:hAnsi="Times New Roman" w:cs="Times New Roman"/>
          <w:color w:val="000000"/>
          <w:sz w:val="24"/>
          <w:szCs w:val="24"/>
        </w:rPr>
        <w:t xml:space="preserve"> примени стечена знања</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2) </w:t>
      </w:r>
      <w:r w:rsidRPr="00251775">
        <w:rPr>
          <w:rFonts w:ascii="Times New Roman" w:eastAsia="Times New Roman" w:hAnsi="Times New Roman" w:cs="Times New Roman"/>
          <w:b/>
          <w:bCs/>
          <w:color w:val="000000"/>
          <w:sz w:val="24"/>
          <w:szCs w:val="24"/>
        </w:rPr>
        <w:t>прави</w:t>
      </w:r>
      <w:r w:rsidRPr="00251775">
        <w:rPr>
          <w:rFonts w:ascii="Times New Roman" w:eastAsia="Times New Roman" w:hAnsi="Times New Roman" w:cs="Times New Roman"/>
          <w:color w:val="000000"/>
          <w:sz w:val="24"/>
          <w:szCs w:val="24"/>
        </w:rPr>
        <w:t xml:space="preserve"> веће правописне и граматичке </w:t>
      </w:r>
      <w:r w:rsidRPr="00251775">
        <w:rPr>
          <w:rFonts w:ascii="Times New Roman" w:eastAsia="Times New Roman" w:hAnsi="Times New Roman" w:cs="Times New Roman"/>
          <w:b/>
          <w:bCs/>
          <w:color w:val="000000"/>
          <w:sz w:val="24"/>
          <w:szCs w:val="24"/>
        </w:rPr>
        <w:t>грешке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3) потребна је стална помоћ наставника.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4) углавном правилно изговара гласове и </w:t>
      </w:r>
      <w:r w:rsidRPr="00251775">
        <w:rPr>
          <w:rFonts w:ascii="Times New Roman" w:eastAsia="Times New Roman" w:hAnsi="Times New Roman" w:cs="Times New Roman"/>
          <w:b/>
          <w:bCs/>
          <w:color w:val="000000"/>
          <w:sz w:val="24"/>
          <w:szCs w:val="24"/>
        </w:rPr>
        <w:t>углавном греши</w:t>
      </w:r>
      <w:r w:rsidRPr="00251775">
        <w:rPr>
          <w:rFonts w:ascii="Times New Roman" w:eastAsia="Times New Roman" w:hAnsi="Times New Roman" w:cs="Times New Roman"/>
          <w:color w:val="000000"/>
          <w:sz w:val="24"/>
          <w:szCs w:val="24"/>
        </w:rPr>
        <w:t xml:space="preserve"> у наглашавању речи, интонирању реченице и читању наглас.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Ретко успева</w:t>
      </w:r>
      <w:r w:rsidRPr="00251775">
        <w:rPr>
          <w:rFonts w:ascii="Times New Roman" w:eastAsia="Times New Roman" w:hAnsi="Times New Roman" w:cs="Times New Roman"/>
          <w:color w:val="000000"/>
          <w:sz w:val="24"/>
          <w:szCs w:val="24"/>
        </w:rPr>
        <w:t xml:space="preserve"> да формулише говорну поруку, да каже одабране одломке или књижевне текстове који се уче напамет, да препричава и описује и </w:t>
      </w:r>
      <w:r w:rsidRPr="00251775">
        <w:rPr>
          <w:rFonts w:ascii="Times New Roman" w:eastAsia="Times New Roman" w:hAnsi="Times New Roman" w:cs="Times New Roman"/>
          <w:b/>
          <w:bCs/>
          <w:color w:val="000000"/>
          <w:sz w:val="24"/>
          <w:szCs w:val="24"/>
        </w:rPr>
        <w:t>поред помоћи</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логички неповезани и садржајно сиромашни али у вези са темом</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имају доста већих павописних, граматичких и стилских грешака</w:t>
      </w:r>
      <w:r w:rsidRPr="00251775">
        <w:rPr>
          <w:rFonts w:ascii="Times New Roman" w:eastAsia="Times New Roman" w:hAnsi="Times New Roman" w:cs="Times New Roman"/>
          <w:color w:val="000000"/>
          <w:sz w:val="24"/>
          <w:szCs w:val="24"/>
        </w:rPr>
        <w:t>, али поштује форму</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w:t>
      </w:r>
    </w:p>
    <w:p w:rsidR="00251775" w:rsidRPr="00251775" w:rsidRDefault="00251775" w:rsidP="00251775">
      <w:pPr>
        <w:spacing w:after="21" w:line="240" w:lineRule="auto"/>
        <w:ind w:right="3" w:hanging="10"/>
        <w:jc w:val="both"/>
        <w:outlineLvl w:val="0"/>
        <w:rPr>
          <w:rFonts w:ascii="Times New Roman" w:eastAsia="Times New Roman" w:hAnsi="Times New Roman" w:cs="Times New Roman"/>
          <w:b/>
          <w:bCs/>
          <w:kern w:val="36"/>
          <w:sz w:val="24"/>
          <w:szCs w:val="24"/>
        </w:rPr>
      </w:pPr>
      <w:r w:rsidRPr="00251775">
        <w:rPr>
          <w:rFonts w:ascii="Times New Roman" w:eastAsia="Times New Roman" w:hAnsi="Times New Roman" w:cs="Times New Roman"/>
          <w:b/>
          <w:bCs/>
          <w:color w:val="000000"/>
          <w:kern w:val="36"/>
          <w:sz w:val="24"/>
          <w:szCs w:val="24"/>
        </w:rPr>
        <w:t>НЕДОВОЉАН (1)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Књижевност</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нема развијено интересовање</w:t>
      </w:r>
      <w:r w:rsidRPr="00251775">
        <w:rPr>
          <w:rFonts w:ascii="Times New Roman" w:eastAsia="Times New Roman" w:hAnsi="Times New Roman" w:cs="Times New Roman"/>
          <w:color w:val="000000"/>
          <w:sz w:val="24"/>
          <w:szCs w:val="24"/>
        </w:rPr>
        <w:t xml:space="preserve"> за читање и ни уз добру мотивацију и помоћ</w:t>
      </w:r>
      <w:r w:rsidRPr="00251775">
        <w:rPr>
          <w:rFonts w:ascii="Times New Roman" w:eastAsia="Times New Roman" w:hAnsi="Times New Roman" w:cs="Times New Roman"/>
          <w:b/>
          <w:bCs/>
          <w:color w:val="000000"/>
          <w:sz w:val="24"/>
          <w:szCs w:val="24"/>
        </w:rPr>
        <w:t xml:space="preserve"> не учествује </w:t>
      </w:r>
      <w:r w:rsidRPr="00251775">
        <w:rPr>
          <w:rFonts w:ascii="Times New Roman" w:eastAsia="Times New Roman" w:hAnsi="Times New Roman" w:cs="Times New Roman"/>
          <w:color w:val="000000"/>
          <w:sz w:val="24"/>
          <w:szCs w:val="24"/>
        </w:rPr>
        <w:t xml:space="preserve">у интерпретацији. Нема основна књижевнотеоријска знања а због лошег читања не разуме текст. </w:t>
      </w:r>
      <w:r w:rsidRPr="00251775">
        <w:rPr>
          <w:rFonts w:ascii="Times New Roman" w:eastAsia="Times New Roman" w:hAnsi="Times New Roman" w:cs="Times New Roman"/>
          <w:b/>
          <w:bCs/>
          <w:color w:val="000000"/>
          <w:sz w:val="24"/>
          <w:szCs w:val="24"/>
        </w:rPr>
        <w:t>Не</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чита</w:t>
      </w:r>
      <w:r w:rsidRPr="00251775">
        <w:rPr>
          <w:rFonts w:ascii="Times New Roman" w:eastAsia="Times New Roman" w:hAnsi="Times New Roman" w:cs="Times New Roman"/>
          <w:color w:val="000000"/>
          <w:sz w:val="24"/>
          <w:szCs w:val="24"/>
        </w:rPr>
        <w:t xml:space="preserve"> домаћу лектиру и </w:t>
      </w:r>
      <w:r w:rsidRPr="00251775">
        <w:rPr>
          <w:rFonts w:ascii="Times New Roman" w:eastAsia="Times New Roman" w:hAnsi="Times New Roman" w:cs="Times New Roman"/>
          <w:b/>
          <w:bCs/>
          <w:color w:val="000000"/>
          <w:sz w:val="24"/>
          <w:szCs w:val="24"/>
        </w:rPr>
        <w:t>не</w:t>
      </w:r>
      <w:r w:rsidRPr="00251775">
        <w:rPr>
          <w:rFonts w:ascii="Times New Roman" w:eastAsia="Times New Roman" w:hAnsi="Times New Roman" w:cs="Times New Roman"/>
          <w:color w:val="000000"/>
          <w:sz w:val="24"/>
          <w:szCs w:val="24"/>
        </w:rPr>
        <w:t xml:space="preserve"> у</w:t>
      </w:r>
      <w:r w:rsidRPr="00251775">
        <w:rPr>
          <w:rFonts w:ascii="Times New Roman" w:eastAsia="Times New Roman" w:hAnsi="Times New Roman" w:cs="Times New Roman"/>
          <w:b/>
          <w:bCs/>
          <w:color w:val="000000"/>
          <w:sz w:val="24"/>
          <w:szCs w:val="24"/>
        </w:rPr>
        <w:t>чествује</w:t>
      </w:r>
      <w:r w:rsidRPr="00251775">
        <w:rPr>
          <w:rFonts w:ascii="Times New Roman" w:eastAsia="Times New Roman" w:hAnsi="Times New Roman" w:cs="Times New Roman"/>
          <w:color w:val="000000"/>
          <w:sz w:val="24"/>
          <w:szCs w:val="24"/>
        </w:rPr>
        <w:t xml:space="preserve"> у интерпретацији. На часовима је </w:t>
      </w:r>
      <w:r w:rsidRPr="00251775">
        <w:rPr>
          <w:rFonts w:ascii="Times New Roman" w:eastAsia="Times New Roman" w:hAnsi="Times New Roman" w:cs="Times New Roman"/>
          <w:b/>
          <w:bCs/>
          <w:color w:val="000000"/>
          <w:sz w:val="24"/>
          <w:szCs w:val="24"/>
        </w:rPr>
        <w:t>неактиван</w:t>
      </w: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Језик</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Ученик </w:t>
      </w:r>
      <w:r w:rsidRPr="00251775">
        <w:rPr>
          <w:rFonts w:ascii="Times New Roman" w:eastAsia="Times New Roman" w:hAnsi="Times New Roman" w:cs="Times New Roman"/>
          <w:b/>
          <w:bCs/>
          <w:color w:val="000000"/>
          <w:sz w:val="24"/>
          <w:szCs w:val="24"/>
        </w:rPr>
        <w:t>није усвојио</w:t>
      </w:r>
      <w:r w:rsidRPr="00251775">
        <w:rPr>
          <w:rFonts w:ascii="Times New Roman" w:eastAsia="Times New Roman" w:hAnsi="Times New Roman" w:cs="Times New Roman"/>
          <w:color w:val="000000"/>
          <w:sz w:val="24"/>
          <w:szCs w:val="24"/>
        </w:rPr>
        <w:t xml:space="preserve"> наставне садржаје из граматике, </w:t>
      </w:r>
      <w:r w:rsidRPr="00251775">
        <w:rPr>
          <w:rFonts w:ascii="Times New Roman" w:eastAsia="Times New Roman" w:hAnsi="Times New Roman" w:cs="Times New Roman"/>
          <w:b/>
          <w:bCs/>
          <w:color w:val="000000"/>
          <w:sz w:val="24"/>
          <w:szCs w:val="24"/>
        </w:rPr>
        <w:t>не препознаје граматичке категорије.</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 xml:space="preserve">Нема предзнања </w:t>
      </w:r>
      <w:r w:rsidRPr="00251775">
        <w:rPr>
          <w:rFonts w:ascii="Times New Roman" w:eastAsia="Times New Roman" w:hAnsi="Times New Roman" w:cs="Times New Roman"/>
          <w:color w:val="000000"/>
          <w:sz w:val="24"/>
          <w:szCs w:val="24"/>
        </w:rPr>
        <w:t>па</w:t>
      </w:r>
      <w:r w:rsidRPr="00251775">
        <w:rPr>
          <w:rFonts w:ascii="Times New Roman" w:eastAsia="Times New Roman" w:hAnsi="Times New Roman" w:cs="Times New Roman"/>
          <w:b/>
          <w:bCs/>
          <w:color w:val="000000"/>
          <w:sz w:val="24"/>
          <w:szCs w:val="24"/>
        </w:rPr>
        <w:t xml:space="preserve"> тешко прати </w:t>
      </w:r>
      <w:r w:rsidRPr="00251775">
        <w:rPr>
          <w:rFonts w:ascii="Times New Roman" w:eastAsia="Times New Roman" w:hAnsi="Times New Roman" w:cs="Times New Roman"/>
          <w:color w:val="000000"/>
          <w:sz w:val="24"/>
          <w:szCs w:val="24"/>
        </w:rPr>
        <w:t>наставу</w:t>
      </w:r>
      <w:r w:rsidRPr="00251775">
        <w:rPr>
          <w:rFonts w:ascii="Times New Roman" w:eastAsia="Times New Roman" w:hAnsi="Times New Roman" w:cs="Times New Roman"/>
          <w:b/>
          <w:bCs/>
          <w:color w:val="000000"/>
          <w:sz w:val="24"/>
          <w:szCs w:val="24"/>
        </w:rPr>
        <w:t>, пасиван и незаинтересован. Не прихвата помоћ</w:t>
      </w:r>
      <w:r w:rsidRPr="00251775">
        <w:rPr>
          <w:rFonts w:ascii="Times New Roman" w:eastAsia="Times New Roman" w:hAnsi="Times New Roman" w:cs="Times New Roman"/>
          <w:color w:val="000000"/>
          <w:sz w:val="24"/>
          <w:szCs w:val="24"/>
        </w:rPr>
        <w:t xml:space="preserve"> ни савете наставника.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ind w:left="-5"/>
        <w:jc w:val="both"/>
        <w:outlineLvl w:val="1"/>
        <w:rPr>
          <w:rFonts w:ascii="Times New Roman" w:eastAsia="Times New Roman" w:hAnsi="Times New Roman" w:cs="Times New Roman"/>
          <w:b/>
          <w:bCs/>
          <w:sz w:val="24"/>
          <w:szCs w:val="24"/>
        </w:rPr>
      </w:pPr>
      <w:r w:rsidRPr="00251775">
        <w:rPr>
          <w:rFonts w:ascii="Times New Roman" w:eastAsia="Times New Roman" w:hAnsi="Times New Roman" w:cs="Times New Roman"/>
          <w:b/>
          <w:bCs/>
          <w:color w:val="000000"/>
          <w:sz w:val="24"/>
          <w:szCs w:val="24"/>
          <w:u w:val="single"/>
        </w:rPr>
        <w:t>Језичка култура</w:t>
      </w:r>
      <w:r w:rsidRPr="00251775">
        <w:rPr>
          <w:rFonts w:ascii="Times New Roman" w:eastAsia="Times New Roman" w:hAnsi="Times New Roman" w:cs="Times New Roman"/>
          <w:b/>
          <w:bCs/>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lastRenderedPageBreak/>
        <w:t>Не успева</w:t>
      </w:r>
      <w:r w:rsidRPr="00251775">
        <w:rPr>
          <w:rFonts w:ascii="Times New Roman" w:eastAsia="Times New Roman" w:hAnsi="Times New Roman" w:cs="Times New Roman"/>
          <w:color w:val="000000"/>
          <w:sz w:val="24"/>
          <w:szCs w:val="24"/>
        </w:rPr>
        <w:t xml:space="preserve"> да формулише говорну поруку, да каже одабране одломке или књижевне текстове који се уче напамет, да препричава и описује и </w:t>
      </w:r>
      <w:r w:rsidRPr="00251775">
        <w:rPr>
          <w:rFonts w:ascii="Times New Roman" w:eastAsia="Times New Roman" w:hAnsi="Times New Roman" w:cs="Times New Roman"/>
          <w:b/>
          <w:bCs/>
          <w:color w:val="000000"/>
          <w:sz w:val="24"/>
          <w:szCs w:val="24"/>
        </w:rPr>
        <w:t>поред помоћи</w:t>
      </w:r>
      <w:r w:rsidRPr="00251775">
        <w:rPr>
          <w:rFonts w:ascii="Times New Roman" w:eastAsia="Times New Roman" w:hAnsi="Times New Roman" w:cs="Times New Roman"/>
          <w:color w:val="000000"/>
          <w:sz w:val="24"/>
          <w:szCs w:val="24"/>
        </w:rPr>
        <w:t xml:space="preserve"> наставника у свим облицима говорних вежби (и на теме из свакодневног живота и о доживљају књижевног дела). Писмени радови су </w:t>
      </w:r>
      <w:r w:rsidRPr="00251775">
        <w:rPr>
          <w:rFonts w:ascii="Times New Roman" w:eastAsia="Times New Roman" w:hAnsi="Times New Roman" w:cs="Times New Roman"/>
          <w:b/>
          <w:bCs/>
          <w:color w:val="000000"/>
          <w:sz w:val="24"/>
          <w:szCs w:val="24"/>
        </w:rPr>
        <w:t>логички неповезани и садржајно сиромашни и нису у вези са темом</w:t>
      </w:r>
      <w:r w:rsidRPr="00251775">
        <w:rPr>
          <w:rFonts w:ascii="Times New Roman" w:eastAsia="Times New Roman" w:hAnsi="Times New Roman" w:cs="Times New Roman"/>
          <w:color w:val="000000"/>
          <w:sz w:val="24"/>
          <w:szCs w:val="24"/>
        </w:rPr>
        <w:t xml:space="preserve">, </w:t>
      </w:r>
      <w:r w:rsidRPr="00251775">
        <w:rPr>
          <w:rFonts w:ascii="Times New Roman" w:eastAsia="Times New Roman" w:hAnsi="Times New Roman" w:cs="Times New Roman"/>
          <w:b/>
          <w:bCs/>
          <w:color w:val="000000"/>
          <w:sz w:val="24"/>
          <w:szCs w:val="24"/>
        </w:rPr>
        <w:t xml:space="preserve">не поштује павописну и граматичку норму. Тешко се изражава </w:t>
      </w:r>
      <w:r w:rsidRPr="00251775">
        <w:rPr>
          <w:rFonts w:ascii="Times New Roman" w:eastAsia="Times New Roman" w:hAnsi="Times New Roman" w:cs="Times New Roman"/>
          <w:color w:val="000000"/>
          <w:sz w:val="24"/>
          <w:szCs w:val="24"/>
        </w:rPr>
        <w:t>а техника читања</w:t>
      </w:r>
      <w:r w:rsidRPr="00251775">
        <w:rPr>
          <w:rFonts w:ascii="Times New Roman" w:eastAsia="Times New Roman" w:hAnsi="Times New Roman" w:cs="Times New Roman"/>
          <w:b/>
          <w:bCs/>
          <w:color w:val="000000"/>
          <w:sz w:val="24"/>
          <w:szCs w:val="24"/>
        </w:rPr>
        <w:t xml:space="preserve"> не задовољава.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Сумативно (бројчано) оцењивање: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У току полугодишта ученик ће имати најмање две оцене на контролним задацима, две оцене из писмених задатака, најмање једну оцену на усменом одговарању, једну оцену на диктату или правописној вежби</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 xml:space="preserve">Елементи формативног оцењивања </w:t>
      </w:r>
      <w:r w:rsidRPr="00251775">
        <w:rPr>
          <w:rFonts w:ascii="Times New Roman" w:eastAsia="Times New Roman" w:hAnsi="Times New Roman" w:cs="Times New Roman"/>
          <w:color w:val="000000"/>
          <w:sz w:val="24"/>
          <w:szCs w:val="24"/>
        </w:rPr>
        <w:t>(по правилу у педагошкој евиденцији)</w:t>
      </w:r>
      <w:r w:rsidRPr="00251775">
        <w:rPr>
          <w:rFonts w:ascii="Times New Roman" w:eastAsia="Times New Roman" w:hAnsi="Times New Roman" w:cs="Times New Roman"/>
          <w:b/>
          <w:bCs/>
          <w:color w:val="000000"/>
          <w:sz w:val="24"/>
          <w:szCs w:val="24"/>
        </w:rPr>
        <w:t xml:space="preserve">: </w:t>
      </w:r>
      <w:r w:rsidRPr="00251775">
        <w:rPr>
          <w:rFonts w:ascii="Times New Roman" w:eastAsia="Times New Roman" w:hAnsi="Times New Roman" w:cs="Times New Roman"/>
          <w:color w:val="000000"/>
          <w:sz w:val="24"/>
          <w:szCs w:val="24"/>
        </w:rPr>
        <w:t>усмени одговори, писмене провере до петнаест минута, ангажовање (степен развијености ученичке компетенције, активност на часу, успешност у групном раду, израда плаката/паноа, семинарски радови, пп презентација...), домаћи задаци, однос према раду. </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b/>
          <w:bCs/>
          <w:color w:val="000000"/>
          <w:sz w:val="24"/>
          <w:szCs w:val="24"/>
        </w:rPr>
        <w:t>Критеријуми вредновања контролних задатака: </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Контролни задаци (најављени) садрже питања из читања и разумевања прочитаног, књижевности, граматике и правописа. Задаци су структуирани на основу три нивоа знања (основни, средњи и напредни).</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0 – 40 % = 1</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41% - 59% = 2</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60% - 74% = 3</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75% - 89% = 4</w:t>
      </w:r>
    </w:p>
    <w:p w:rsidR="00251775" w:rsidRPr="00251775" w:rsidRDefault="00251775" w:rsidP="00251775">
      <w:pPr>
        <w:spacing w:after="0" w:line="240" w:lineRule="auto"/>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90% - 100% = 5</w:t>
      </w:r>
    </w:p>
    <w:p w:rsidR="00251775" w:rsidRPr="00251775" w:rsidRDefault="00251775" w:rsidP="00251775">
      <w:pPr>
        <w:spacing w:after="0" w:line="240" w:lineRule="auto"/>
        <w:jc w:val="both"/>
        <w:rPr>
          <w:rFonts w:ascii="Times New Roman" w:eastAsia="Times New Roman" w:hAnsi="Times New Roman" w:cs="Times New Roman"/>
          <w:sz w:val="24"/>
          <w:szCs w:val="24"/>
        </w:rPr>
      </w:pP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 xml:space="preserve">Било би </w:t>
      </w:r>
      <w:r w:rsidRPr="00251775">
        <w:rPr>
          <w:rFonts w:ascii="Times New Roman" w:eastAsia="Times New Roman" w:hAnsi="Times New Roman" w:cs="Times New Roman"/>
          <w:b/>
          <w:bCs/>
          <w:color w:val="000000"/>
          <w:sz w:val="24"/>
          <w:szCs w:val="24"/>
        </w:rPr>
        <w:t>пожељно</w:t>
      </w:r>
      <w:r w:rsidRPr="00251775">
        <w:rPr>
          <w:rFonts w:ascii="Times New Roman" w:eastAsia="Times New Roman" w:hAnsi="Times New Roman" w:cs="Times New Roman"/>
          <w:color w:val="000000"/>
          <w:sz w:val="24"/>
          <w:szCs w:val="24"/>
        </w:rPr>
        <w:t xml:space="preserve"> да се ученицима којима недостаје један поен за вишу оцену, дозволи да добију вишу оцену јер процена тежине задатака може бити флексибилна, а на тај начин се ученици мотивишу да успешније раде.</w:t>
      </w:r>
    </w:p>
    <w:p w:rsidR="00251775" w:rsidRPr="00251775" w:rsidRDefault="00251775" w:rsidP="00251775">
      <w:pPr>
        <w:spacing w:line="240" w:lineRule="auto"/>
        <w:ind w:left="-5"/>
        <w:jc w:val="both"/>
        <w:rPr>
          <w:rFonts w:ascii="Times New Roman" w:eastAsia="Times New Roman" w:hAnsi="Times New Roman" w:cs="Times New Roman"/>
          <w:sz w:val="24"/>
          <w:szCs w:val="24"/>
        </w:rPr>
      </w:pPr>
      <w:r w:rsidRPr="00251775">
        <w:rPr>
          <w:rFonts w:ascii="Times New Roman" w:eastAsia="Times New Roman" w:hAnsi="Times New Roman" w:cs="Times New Roman"/>
          <w:color w:val="000000"/>
          <w:sz w:val="24"/>
          <w:szCs w:val="24"/>
        </w:rPr>
        <w:t>Напомена – за полугодишње и годишње тестове, критеријум оцењивања за оцену довољан (2) је од 30% до 55%.</w:t>
      </w:r>
    </w:p>
    <w:p w:rsidR="003F173E" w:rsidRDefault="003F173E" w:rsidP="00251775">
      <w:pPr>
        <w:rPr>
          <w:lang/>
        </w:rPr>
      </w:pPr>
    </w:p>
    <w:p w:rsidR="000F23C5" w:rsidRDefault="000F23C5" w:rsidP="00251775">
      <w:pPr>
        <w:rPr>
          <w:lang/>
        </w:rPr>
      </w:pPr>
    </w:p>
    <w:p w:rsidR="000F23C5" w:rsidRPr="000F23C5" w:rsidRDefault="000F23C5" w:rsidP="00251775">
      <w:pPr>
        <w:rPr>
          <w:lang/>
        </w:rPr>
      </w:pPr>
    </w:p>
    <w:p w:rsidR="00251775" w:rsidRDefault="00251775" w:rsidP="00251775">
      <w:pPr>
        <w:rPr>
          <w:rFonts w:ascii="Times New Roman" w:hAnsi="Times New Roman" w:cs="Times New Roman"/>
          <w:b/>
          <w:sz w:val="24"/>
          <w:szCs w:val="24"/>
          <w:lang/>
        </w:rPr>
      </w:pPr>
      <w:r w:rsidRPr="00251775">
        <w:rPr>
          <w:rFonts w:ascii="Times New Roman" w:hAnsi="Times New Roman" w:cs="Times New Roman"/>
          <w:b/>
          <w:sz w:val="24"/>
          <w:szCs w:val="24"/>
          <w:lang/>
        </w:rPr>
        <w:lastRenderedPageBreak/>
        <w:t>ГРАЂАНСКО ВАСПИТАЊЕ</w:t>
      </w:r>
    </w:p>
    <w:p w:rsidR="000F23C5" w:rsidRDefault="000F23C5" w:rsidP="00251775">
      <w:pPr>
        <w:rPr>
          <w:rFonts w:ascii="Times New Roman" w:hAnsi="Times New Roman" w:cs="Times New Roman"/>
          <w:b/>
          <w:sz w:val="24"/>
          <w:szCs w:val="24"/>
          <w:lang/>
        </w:rPr>
      </w:pPr>
    </w:p>
    <w:p w:rsidR="00251775" w:rsidRDefault="00251775" w:rsidP="000F23C5">
      <w:pPr>
        <w:jc w:val="both"/>
        <w:rPr>
          <w:rFonts w:ascii="Times New Roman" w:hAnsi="Times New Roman" w:cs="Times New Roman"/>
          <w:sz w:val="24"/>
          <w:szCs w:val="24"/>
          <w:lang/>
        </w:rPr>
      </w:pPr>
      <w:r>
        <w:rPr>
          <w:rFonts w:ascii="Times New Roman" w:hAnsi="Times New Roman" w:cs="Times New Roman"/>
          <w:sz w:val="24"/>
          <w:szCs w:val="24"/>
          <w:lang/>
        </w:rPr>
        <w:t>Чињеница да се програм  грађанског васпитања о</w:t>
      </w:r>
      <w:r w:rsidR="000F23C5">
        <w:rPr>
          <w:rFonts w:ascii="Times New Roman" w:hAnsi="Times New Roman" w:cs="Times New Roman"/>
          <w:sz w:val="24"/>
          <w:szCs w:val="24"/>
          <w:lang/>
        </w:rPr>
        <w:t>писно оцењује не умањује потреб</w:t>
      </w:r>
      <w:r>
        <w:rPr>
          <w:rFonts w:ascii="Times New Roman" w:hAnsi="Times New Roman" w:cs="Times New Roman"/>
          <w:sz w:val="24"/>
          <w:szCs w:val="24"/>
          <w:lang/>
        </w:rPr>
        <w:t>у да се континуирано</w:t>
      </w:r>
      <w:r w:rsidR="000F23C5">
        <w:rPr>
          <w:rFonts w:ascii="Times New Roman" w:hAnsi="Times New Roman" w:cs="Times New Roman"/>
          <w:sz w:val="24"/>
          <w:szCs w:val="24"/>
          <w:lang/>
        </w:rPr>
        <w:t xml:space="preserve"> прати напредовање ученика у до</w:t>
      </w:r>
      <w:r>
        <w:rPr>
          <w:rFonts w:ascii="Times New Roman" w:hAnsi="Times New Roman" w:cs="Times New Roman"/>
          <w:sz w:val="24"/>
          <w:szCs w:val="24"/>
          <w:lang/>
        </w:rPr>
        <w:t>стизању исхода</w:t>
      </w:r>
      <w:r w:rsidR="000F23C5">
        <w:rPr>
          <w:rFonts w:ascii="Times New Roman" w:hAnsi="Times New Roman" w:cs="Times New Roman"/>
          <w:sz w:val="24"/>
          <w:szCs w:val="24"/>
          <w:lang/>
        </w:rPr>
        <w:t>. Грађанско васпитање пружа изузетну могућност за неговање саморефлексије (промишљање ученика о томе шта зна, уме, може) и подстизање саморегулације процеса учења кроз постављање личних циљева напредовања и планирања како да се остваре.</w:t>
      </w:r>
    </w:p>
    <w:p w:rsidR="000F23C5" w:rsidRPr="00251775" w:rsidRDefault="000F23C5" w:rsidP="000F23C5">
      <w:pPr>
        <w:jc w:val="both"/>
        <w:rPr>
          <w:rFonts w:ascii="Times New Roman" w:hAnsi="Times New Roman" w:cs="Times New Roman"/>
          <w:sz w:val="24"/>
          <w:szCs w:val="24"/>
          <w:lang/>
        </w:rPr>
      </w:pPr>
    </w:p>
    <w:sectPr w:rsidR="000F23C5" w:rsidRPr="00251775" w:rsidSect="003F17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92CEA"/>
    <w:multiLevelType w:val="multilevel"/>
    <w:tmpl w:val="79DE9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072CD5"/>
    <w:multiLevelType w:val="multilevel"/>
    <w:tmpl w:val="49164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A56B67"/>
    <w:multiLevelType w:val="multilevel"/>
    <w:tmpl w:val="4E4A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B66044"/>
    <w:multiLevelType w:val="multilevel"/>
    <w:tmpl w:val="94C24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F82ED6"/>
    <w:multiLevelType w:val="multilevel"/>
    <w:tmpl w:val="0BA8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4838A8"/>
    <w:multiLevelType w:val="multilevel"/>
    <w:tmpl w:val="A8AEA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AE2063"/>
    <w:multiLevelType w:val="multilevel"/>
    <w:tmpl w:val="5918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6B662F"/>
    <w:multiLevelType w:val="multilevel"/>
    <w:tmpl w:val="7B50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0B7688"/>
    <w:multiLevelType w:val="multilevel"/>
    <w:tmpl w:val="2C5AD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C201D5"/>
    <w:multiLevelType w:val="multilevel"/>
    <w:tmpl w:val="070E0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9"/>
  </w:num>
  <w:num w:numId="4">
    <w:abstractNumId w:val="1"/>
  </w:num>
  <w:num w:numId="5">
    <w:abstractNumId w:val="0"/>
  </w:num>
  <w:num w:numId="6">
    <w:abstractNumId w:val="2"/>
  </w:num>
  <w:num w:numId="7">
    <w:abstractNumId w:val="4"/>
  </w:num>
  <w:num w:numId="8">
    <w:abstractNumId w:val="8"/>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251775"/>
    <w:rsid w:val="000F23C5"/>
    <w:rsid w:val="00251775"/>
    <w:rsid w:val="003F17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73E"/>
  </w:style>
  <w:style w:type="paragraph" w:styleId="Heading1">
    <w:name w:val="heading 1"/>
    <w:basedOn w:val="Normal"/>
    <w:link w:val="Heading1Char"/>
    <w:uiPriority w:val="9"/>
    <w:qFormat/>
    <w:rsid w:val="0025177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517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1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5177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51775"/>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027758109">
      <w:bodyDiv w:val="1"/>
      <w:marLeft w:val="0"/>
      <w:marRight w:val="0"/>
      <w:marTop w:val="0"/>
      <w:marBottom w:val="0"/>
      <w:divBdr>
        <w:top w:val="none" w:sz="0" w:space="0" w:color="auto"/>
        <w:left w:val="none" w:sz="0" w:space="0" w:color="auto"/>
        <w:bottom w:val="none" w:sz="0" w:space="0" w:color="auto"/>
        <w:right w:val="none" w:sz="0" w:space="0" w:color="auto"/>
      </w:divBdr>
    </w:div>
    <w:div w:id="15268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29</Pages>
  <Words>7612</Words>
  <Characters>43392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Milosevic</dc:creator>
  <cp:lastModifiedBy>Milosevic</cp:lastModifiedBy>
  <cp:revision>1</cp:revision>
  <dcterms:created xsi:type="dcterms:W3CDTF">2022-09-13T14:23:00Z</dcterms:created>
  <dcterms:modified xsi:type="dcterms:W3CDTF">2022-09-13T14:38:00Z</dcterms:modified>
</cp:coreProperties>
</file>